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23627" w14:textId="77777777" w:rsidR="000551A2" w:rsidRPr="00555051" w:rsidRDefault="000551A2" w:rsidP="001B44CF">
      <w:pPr>
        <w:spacing w:before="120" w:after="0"/>
        <w:ind w:left="8496"/>
        <w:contextualSpacing/>
        <w:rPr>
          <w:rFonts w:ascii="Arial" w:hAnsi="Arial" w:cs="Arial"/>
        </w:rPr>
      </w:pPr>
    </w:p>
    <w:p w14:paraId="67B4491D" w14:textId="77777777" w:rsidR="000551A2" w:rsidRPr="00555051" w:rsidRDefault="000551A2" w:rsidP="001B44CF">
      <w:pPr>
        <w:spacing w:before="120" w:after="0"/>
        <w:ind w:left="8496"/>
        <w:contextualSpacing/>
        <w:rPr>
          <w:rFonts w:ascii="Arial" w:hAnsi="Arial" w:cs="Arial"/>
          <w:b/>
        </w:rPr>
      </w:pPr>
      <w:r w:rsidRPr="00555051">
        <w:rPr>
          <w:rFonts w:ascii="Arial" w:hAnsi="Arial" w:cs="Arial"/>
          <w:b/>
        </w:rPr>
        <w:t>Zamawiający:</w:t>
      </w:r>
    </w:p>
    <w:p w14:paraId="7BA8CA80" w14:textId="72C0412D" w:rsidR="000551A2" w:rsidRPr="00555051" w:rsidRDefault="000551A2" w:rsidP="001B44CF">
      <w:pPr>
        <w:spacing w:before="120" w:after="0"/>
        <w:ind w:left="8496"/>
        <w:contextualSpacing/>
        <w:rPr>
          <w:rFonts w:ascii="Arial" w:hAnsi="Arial" w:cs="Arial"/>
        </w:rPr>
      </w:pPr>
      <w:r w:rsidRPr="00555051">
        <w:rPr>
          <w:rFonts w:ascii="Arial" w:hAnsi="Arial" w:cs="Arial"/>
        </w:rPr>
        <w:t xml:space="preserve">Zakład Unieszkodliwiania Odpadów Sp. z o.o. </w:t>
      </w:r>
    </w:p>
    <w:p w14:paraId="156D88FD" w14:textId="77777777" w:rsidR="000551A2" w:rsidRPr="00555051" w:rsidRDefault="000551A2" w:rsidP="001B44CF">
      <w:pPr>
        <w:spacing w:before="120" w:after="0"/>
        <w:ind w:left="8496"/>
        <w:contextualSpacing/>
        <w:rPr>
          <w:rFonts w:ascii="Arial" w:hAnsi="Arial" w:cs="Arial"/>
        </w:rPr>
      </w:pPr>
      <w:r w:rsidRPr="00555051">
        <w:rPr>
          <w:rFonts w:ascii="Arial" w:hAnsi="Arial" w:cs="Arial"/>
        </w:rPr>
        <w:t xml:space="preserve">ul. </w:t>
      </w:r>
      <w:r w:rsidR="00ED4D68" w:rsidRPr="00555051">
        <w:rPr>
          <w:rFonts w:ascii="Arial" w:hAnsi="Arial" w:cs="Arial"/>
        </w:rPr>
        <w:t>Logistyczna 22</w:t>
      </w:r>
    </w:p>
    <w:p w14:paraId="262D0863" w14:textId="77777777" w:rsidR="000551A2" w:rsidRDefault="00ED4D68" w:rsidP="001B44CF">
      <w:pPr>
        <w:spacing w:before="120" w:after="0"/>
        <w:ind w:left="8496"/>
        <w:contextualSpacing/>
        <w:rPr>
          <w:rFonts w:ascii="Arial" w:hAnsi="Arial" w:cs="Arial"/>
        </w:rPr>
      </w:pPr>
      <w:r w:rsidRPr="00555051">
        <w:rPr>
          <w:rFonts w:ascii="Arial" w:hAnsi="Arial" w:cs="Arial"/>
        </w:rPr>
        <w:t>70-608</w:t>
      </w:r>
      <w:r w:rsidR="000551A2" w:rsidRPr="00555051">
        <w:rPr>
          <w:rFonts w:ascii="Arial" w:hAnsi="Arial" w:cs="Arial"/>
        </w:rPr>
        <w:t xml:space="preserve"> Szczecin</w:t>
      </w:r>
    </w:p>
    <w:p w14:paraId="22FF34CF" w14:textId="77777777" w:rsidR="001B44CF" w:rsidRDefault="001B44CF" w:rsidP="009A7053">
      <w:pPr>
        <w:spacing w:before="120" w:after="0"/>
        <w:contextualSpacing/>
        <w:rPr>
          <w:rFonts w:ascii="Arial" w:hAnsi="Arial" w:cs="Arial"/>
        </w:rPr>
      </w:pPr>
    </w:p>
    <w:p w14:paraId="44E34198" w14:textId="77777777" w:rsidR="004675B3" w:rsidRDefault="004675B3" w:rsidP="009A7053">
      <w:pPr>
        <w:spacing w:before="120" w:after="0"/>
        <w:contextualSpacing/>
        <w:rPr>
          <w:rFonts w:ascii="Arial" w:hAnsi="Arial" w:cs="Arial"/>
        </w:rPr>
      </w:pPr>
    </w:p>
    <w:p w14:paraId="1FEF58FE" w14:textId="77777777" w:rsidR="004675B3" w:rsidRPr="00555051" w:rsidRDefault="004675B3" w:rsidP="009A7053">
      <w:pPr>
        <w:spacing w:before="120" w:after="0"/>
        <w:contextualSpacing/>
        <w:rPr>
          <w:rFonts w:ascii="Arial" w:hAnsi="Arial" w:cs="Arial"/>
        </w:rPr>
      </w:pPr>
    </w:p>
    <w:p w14:paraId="17423049" w14:textId="5A43B0D4" w:rsidR="000551A2" w:rsidRDefault="009332CC" w:rsidP="00CD3AAD">
      <w:pPr>
        <w:pStyle w:val="Nagwek2"/>
        <w:spacing w:before="120" w:line="276" w:lineRule="auto"/>
        <w:ind w:left="0"/>
        <w:contextualSpacing/>
        <w:rPr>
          <w:rFonts w:ascii="Arial" w:hAnsi="Arial" w:cs="Arial"/>
          <w:sz w:val="22"/>
          <w:szCs w:val="22"/>
          <w:u w:val="none"/>
        </w:rPr>
      </w:pPr>
      <w:r w:rsidRPr="00555051">
        <w:rPr>
          <w:rFonts w:ascii="Arial" w:hAnsi="Arial" w:cs="Arial"/>
          <w:sz w:val="22"/>
          <w:szCs w:val="22"/>
          <w:u w:val="none"/>
        </w:rPr>
        <w:t>FORMULARZ OFERT</w:t>
      </w:r>
      <w:r w:rsidR="00555051">
        <w:rPr>
          <w:rFonts w:ascii="Arial" w:hAnsi="Arial" w:cs="Arial"/>
          <w:sz w:val="22"/>
          <w:szCs w:val="22"/>
          <w:u w:val="none"/>
        </w:rPr>
        <w:t>OWY</w:t>
      </w:r>
    </w:p>
    <w:p w14:paraId="44677CA6" w14:textId="77777777" w:rsidR="00CD3AAD" w:rsidRPr="00CD3AAD" w:rsidRDefault="00CD3AAD" w:rsidP="00CD3AAD">
      <w:pPr>
        <w:rPr>
          <w:lang w:eastAsia="pl-PL"/>
        </w:rPr>
      </w:pPr>
    </w:p>
    <w:p w14:paraId="06DC68EA" w14:textId="4582CEB2" w:rsidR="00D322C7" w:rsidRPr="001B44CF" w:rsidRDefault="000551A2" w:rsidP="001B44CF">
      <w:pPr>
        <w:numPr>
          <w:ilvl w:val="0"/>
          <w:numId w:val="8"/>
        </w:numPr>
        <w:tabs>
          <w:tab w:val="left" w:pos="459"/>
        </w:tabs>
        <w:spacing w:before="120" w:after="0"/>
        <w:ind w:left="567" w:hanging="567"/>
        <w:contextualSpacing/>
        <w:rPr>
          <w:rFonts w:ascii="Arial" w:eastAsia="Times New Roman" w:hAnsi="Arial" w:cs="Arial"/>
          <w:b/>
          <w:lang w:eastAsia="pl-PL"/>
        </w:rPr>
      </w:pPr>
      <w:r w:rsidRPr="00555051">
        <w:rPr>
          <w:rFonts w:ascii="Arial" w:eastAsia="Times New Roman" w:hAnsi="Arial" w:cs="Arial"/>
          <w:b/>
          <w:lang w:eastAsia="pl-PL"/>
        </w:rPr>
        <w:t>DANE WYKONAWCY:</w:t>
      </w:r>
    </w:p>
    <w:p w14:paraId="592198BF" w14:textId="77777777" w:rsidR="0048788F" w:rsidRPr="008978E1" w:rsidRDefault="0048788F" w:rsidP="0048788F">
      <w:pPr>
        <w:spacing w:before="120"/>
        <w:jc w:val="both"/>
        <w:rPr>
          <w:rFonts w:ascii="Arial" w:hAnsi="Arial" w:cs="Arial"/>
        </w:rPr>
      </w:pPr>
      <w:r w:rsidRPr="008978E1">
        <w:rPr>
          <w:rFonts w:ascii="Arial" w:hAnsi="Arial" w:cs="Arial"/>
        </w:rPr>
        <w:t xml:space="preserve">Osoba upoważniona do reprezentacji Wykonawcy/ów i podpisująca </w:t>
      </w:r>
      <w:proofErr w:type="gramStart"/>
      <w:r w:rsidRPr="008978E1">
        <w:rPr>
          <w:rFonts w:ascii="Arial" w:hAnsi="Arial" w:cs="Arial"/>
        </w:rPr>
        <w:t>ofertę:…</w:t>
      </w:r>
      <w:proofErr w:type="gramEnd"/>
      <w:r w:rsidRPr="008978E1">
        <w:rPr>
          <w:rFonts w:ascii="Arial" w:hAnsi="Arial" w:cs="Arial"/>
        </w:rPr>
        <w:t>.…………………</w:t>
      </w:r>
    </w:p>
    <w:p w14:paraId="78EDAE60" w14:textId="77777777" w:rsidR="0048788F" w:rsidRPr="008978E1" w:rsidRDefault="0048788F" w:rsidP="0048788F">
      <w:pPr>
        <w:rPr>
          <w:rFonts w:ascii="Arial" w:hAnsi="Arial" w:cs="Arial"/>
        </w:rPr>
      </w:pPr>
      <w:r w:rsidRPr="008978E1">
        <w:rPr>
          <w:rFonts w:ascii="Arial" w:hAnsi="Arial" w:cs="Arial"/>
        </w:rPr>
        <w:t>Nazwa Wykonawca/</w:t>
      </w:r>
      <w:proofErr w:type="gramStart"/>
      <w:r w:rsidRPr="008978E1">
        <w:rPr>
          <w:rFonts w:ascii="Arial" w:hAnsi="Arial" w:cs="Arial"/>
        </w:rPr>
        <w:t>Wykonawców:…</w:t>
      </w:r>
      <w:proofErr w:type="gramEnd"/>
      <w:r w:rsidRPr="008978E1">
        <w:rPr>
          <w:rFonts w:ascii="Arial" w:hAnsi="Arial" w:cs="Arial"/>
        </w:rPr>
        <w:t>……</w:t>
      </w:r>
      <w:proofErr w:type="gramStart"/>
      <w:r w:rsidRPr="008978E1">
        <w:rPr>
          <w:rFonts w:ascii="Arial" w:hAnsi="Arial" w:cs="Arial"/>
        </w:rPr>
        <w:t>…….</w:t>
      </w:r>
      <w:proofErr w:type="gramEnd"/>
      <w:r w:rsidRPr="008978E1">
        <w:rPr>
          <w:rFonts w:ascii="Arial" w:hAnsi="Arial" w:cs="Arial"/>
        </w:rPr>
        <w:t>.………</w:t>
      </w:r>
      <w:proofErr w:type="gramStart"/>
      <w:r w:rsidRPr="008978E1">
        <w:rPr>
          <w:rFonts w:ascii="Arial" w:hAnsi="Arial" w:cs="Arial"/>
        </w:rPr>
        <w:t>…….</w:t>
      </w:r>
      <w:proofErr w:type="gramEnd"/>
      <w:r w:rsidRPr="008978E1">
        <w:rPr>
          <w:rFonts w:ascii="Arial" w:hAnsi="Arial" w:cs="Arial"/>
        </w:rPr>
        <w:t>.………………………………</w:t>
      </w:r>
      <w:proofErr w:type="gramStart"/>
      <w:r w:rsidRPr="008978E1">
        <w:rPr>
          <w:rFonts w:ascii="Arial" w:hAnsi="Arial" w:cs="Arial"/>
        </w:rPr>
        <w:t>…….</w:t>
      </w:r>
      <w:proofErr w:type="gramEnd"/>
      <w:r w:rsidRPr="008978E1">
        <w:rPr>
          <w:rFonts w:ascii="Arial" w:hAnsi="Arial" w:cs="Arial"/>
        </w:rPr>
        <w:t>.</w:t>
      </w:r>
    </w:p>
    <w:p w14:paraId="514794A8" w14:textId="77777777" w:rsidR="0048788F" w:rsidRPr="008978E1" w:rsidRDefault="0048788F" w:rsidP="0048788F">
      <w:pPr>
        <w:rPr>
          <w:rFonts w:ascii="Arial" w:hAnsi="Arial" w:cs="Arial"/>
        </w:rPr>
      </w:pPr>
      <w:proofErr w:type="gramStart"/>
      <w:r w:rsidRPr="008978E1">
        <w:rPr>
          <w:rFonts w:ascii="Arial" w:hAnsi="Arial" w:cs="Arial"/>
        </w:rPr>
        <w:t>Adres:…</w:t>
      </w:r>
      <w:proofErr w:type="gramEnd"/>
      <w:r w:rsidRPr="008978E1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421ECD91" w14:textId="77777777" w:rsidR="0048788F" w:rsidRPr="008978E1" w:rsidRDefault="0048788F" w:rsidP="0048788F">
      <w:pPr>
        <w:rPr>
          <w:rFonts w:ascii="Arial" w:hAnsi="Arial" w:cs="Arial"/>
        </w:rPr>
      </w:pPr>
      <w:r w:rsidRPr="008978E1">
        <w:rPr>
          <w:rFonts w:ascii="Arial" w:hAnsi="Arial" w:cs="Arial"/>
        </w:rPr>
        <w:t>Telefon kontaktowy ............…………………………………………………………………………...</w:t>
      </w:r>
    </w:p>
    <w:p w14:paraId="32C11A07" w14:textId="77777777" w:rsidR="0048788F" w:rsidRPr="008978E1" w:rsidRDefault="0048788F" w:rsidP="0048788F">
      <w:pPr>
        <w:spacing w:before="120"/>
        <w:rPr>
          <w:rFonts w:ascii="Arial" w:hAnsi="Arial" w:cs="Arial"/>
        </w:rPr>
      </w:pPr>
      <w:r w:rsidRPr="008978E1">
        <w:rPr>
          <w:rFonts w:ascii="Arial" w:hAnsi="Arial" w:cs="Arial"/>
        </w:rPr>
        <w:t>Osoba odpowiedzialna za kontakty z Zamawiającym</w:t>
      </w:r>
      <w:proofErr w:type="gramStart"/>
      <w:r w:rsidRPr="008978E1">
        <w:rPr>
          <w:rFonts w:ascii="Arial" w:hAnsi="Arial" w:cs="Arial"/>
        </w:rPr>
        <w:t>:.…</w:t>
      </w:r>
      <w:proofErr w:type="gramEnd"/>
      <w:r w:rsidRPr="008978E1">
        <w:rPr>
          <w:rFonts w:ascii="Arial" w:hAnsi="Arial" w:cs="Arial"/>
        </w:rPr>
        <w:t>………………………………………….</w:t>
      </w:r>
    </w:p>
    <w:p w14:paraId="35105D07" w14:textId="160CBA7A" w:rsidR="0048788F" w:rsidRPr="008978E1" w:rsidRDefault="0048788F" w:rsidP="0048788F">
      <w:pPr>
        <w:rPr>
          <w:rFonts w:ascii="Arial" w:hAnsi="Arial" w:cs="Arial"/>
        </w:rPr>
      </w:pPr>
      <w:r w:rsidRPr="008978E1">
        <w:rPr>
          <w:rFonts w:ascii="Arial" w:hAnsi="Arial" w:cs="Arial"/>
        </w:rPr>
        <w:t>Dane teleadresowe, na które należy przekazywać korespondencję związaną z niniejszym postępowaniem: ………………………………………………………………………………………</w:t>
      </w:r>
      <w:r w:rsidR="009A7053">
        <w:rPr>
          <w:rFonts w:ascii="Arial" w:hAnsi="Arial" w:cs="Arial"/>
        </w:rPr>
        <w:t>……………………………</w:t>
      </w:r>
      <w:proofErr w:type="gramStart"/>
      <w:r w:rsidR="009A7053">
        <w:rPr>
          <w:rFonts w:ascii="Arial" w:hAnsi="Arial" w:cs="Arial"/>
        </w:rPr>
        <w:t>…….</w:t>
      </w:r>
      <w:proofErr w:type="gramEnd"/>
      <w:r w:rsidR="009A7053">
        <w:rPr>
          <w:rFonts w:ascii="Arial" w:hAnsi="Arial" w:cs="Arial"/>
        </w:rPr>
        <w:t>.</w:t>
      </w:r>
    </w:p>
    <w:p w14:paraId="2B0DD662" w14:textId="77777777" w:rsidR="0048788F" w:rsidRPr="0048788F" w:rsidRDefault="0048788F" w:rsidP="001B44CF">
      <w:pPr>
        <w:pStyle w:val="Akapitzlist"/>
        <w:widowControl w:val="0"/>
        <w:numPr>
          <w:ilvl w:val="0"/>
          <w:numId w:val="8"/>
        </w:numPr>
        <w:tabs>
          <w:tab w:val="left" w:pos="8460"/>
          <w:tab w:val="left" w:pos="8910"/>
        </w:tabs>
        <w:spacing w:before="120" w:line="276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6F7365F" w14:textId="5125CFBC" w:rsidR="000F7339" w:rsidRDefault="00582A4D" w:rsidP="00C44D9C">
      <w:pPr>
        <w:pStyle w:val="Akapitzlist"/>
        <w:widowControl w:val="0"/>
        <w:tabs>
          <w:tab w:val="left" w:pos="8460"/>
          <w:tab w:val="left" w:pos="8910"/>
        </w:tabs>
        <w:spacing w:before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82A4D">
        <w:rPr>
          <w:rFonts w:ascii="Arial" w:hAnsi="Arial" w:cs="Arial"/>
          <w:sz w:val="22"/>
          <w:szCs w:val="22"/>
        </w:rPr>
        <w:t xml:space="preserve">W postępowaniu o udzielenie zamówienia publicznego pn. </w:t>
      </w:r>
      <w:bookmarkStart w:id="0" w:name="_Hlk187413583"/>
      <w:bookmarkStart w:id="1" w:name="_Hlk187916377"/>
      <w:r w:rsidR="004675B3" w:rsidRPr="004675B3">
        <w:rPr>
          <w:rFonts w:ascii="Arial" w:hAnsi="Arial" w:cs="Arial"/>
          <w:b/>
          <w:bCs/>
          <w:sz w:val="22"/>
          <w:szCs w:val="22"/>
        </w:rPr>
        <w:t>Usługa dobrowolnej opieki medycznej dla pracowników Zamawiającego oraz członków ich rodzin w formie abonamentu</w:t>
      </w:r>
      <w:r w:rsidR="004675B3">
        <w:rPr>
          <w:rFonts w:ascii="Arial" w:hAnsi="Arial" w:cs="Arial"/>
          <w:sz w:val="22"/>
          <w:szCs w:val="22"/>
        </w:rPr>
        <w:t xml:space="preserve"> </w:t>
      </w:r>
      <w:bookmarkEnd w:id="0"/>
      <w:bookmarkEnd w:id="1"/>
      <w:r w:rsidRPr="00AD4EF1">
        <w:rPr>
          <w:rFonts w:ascii="Arial" w:hAnsi="Arial" w:cs="Arial"/>
          <w:b/>
          <w:sz w:val="22"/>
          <w:szCs w:val="22"/>
        </w:rPr>
        <w:t>[dalej: „Postępowanie”]</w:t>
      </w:r>
      <w:r w:rsidRPr="00582A4D">
        <w:rPr>
          <w:rFonts w:ascii="Arial" w:hAnsi="Arial" w:cs="Arial"/>
          <w:b/>
          <w:sz w:val="22"/>
          <w:szCs w:val="22"/>
        </w:rPr>
        <w:t xml:space="preserve"> </w:t>
      </w:r>
      <w:r w:rsidR="003D0B92" w:rsidRPr="00582A4D">
        <w:rPr>
          <w:rFonts w:ascii="Arial" w:hAnsi="Arial" w:cs="Arial"/>
          <w:sz w:val="22"/>
          <w:szCs w:val="22"/>
        </w:rPr>
        <w:t>o</w:t>
      </w:r>
      <w:r w:rsidR="009332CC" w:rsidRPr="00582A4D">
        <w:rPr>
          <w:rFonts w:ascii="Arial" w:hAnsi="Arial" w:cs="Arial"/>
          <w:sz w:val="22"/>
          <w:szCs w:val="22"/>
        </w:rPr>
        <w:t>feruję(my) wykonanie zamówienia</w:t>
      </w:r>
      <w:r w:rsidR="0048788F" w:rsidRPr="0048788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9332CC" w:rsidRPr="00582A4D">
        <w:rPr>
          <w:rFonts w:ascii="Arial" w:hAnsi="Arial" w:cs="Arial"/>
          <w:sz w:val="22"/>
          <w:szCs w:val="22"/>
        </w:rPr>
        <w:t>zgodnie z</w:t>
      </w:r>
      <w:r w:rsidR="0029384A" w:rsidRPr="00582A4D">
        <w:rPr>
          <w:rFonts w:ascii="Arial" w:hAnsi="Arial" w:cs="Arial"/>
          <w:sz w:val="22"/>
          <w:szCs w:val="22"/>
        </w:rPr>
        <w:t> O</w:t>
      </w:r>
      <w:r w:rsidR="009332CC" w:rsidRPr="00582A4D">
        <w:rPr>
          <w:rFonts w:ascii="Arial" w:hAnsi="Arial" w:cs="Arial"/>
          <w:sz w:val="22"/>
          <w:szCs w:val="22"/>
        </w:rPr>
        <w:t>pisem przedmiotu zamówienia i na waru</w:t>
      </w:r>
      <w:r w:rsidR="009C672C" w:rsidRPr="00582A4D">
        <w:rPr>
          <w:rFonts w:ascii="Arial" w:hAnsi="Arial" w:cs="Arial"/>
          <w:sz w:val="22"/>
          <w:szCs w:val="22"/>
        </w:rPr>
        <w:t>nkach płatności określonych w S</w:t>
      </w:r>
      <w:r w:rsidR="009332CC" w:rsidRPr="00582A4D">
        <w:rPr>
          <w:rFonts w:ascii="Arial" w:hAnsi="Arial" w:cs="Arial"/>
          <w:sz w:val="22"/>
          <w:szCs w:val="22"/>
        </w:rPr>
        <w:t>WZ</w:t>
      </w:r>
      <w:r w:rsidR="009B6AA1" w:rsidRPr="00582A4D">
        <w:rPr>
          <w:rFonts w:ascii="Arial" w:hAnsi="Arial" w:cs="Arial"/>
          <w:sz w:val="22"/>
          <w:szCs w:val="22"/>
        </w:rPr>
        <w:t xml:space="preserve"> oraz Załącznikach do SWZ</w:t>
      </w:r>
      <w:r w:rsidR="009332CC" w:rsidRPr="00582A4D">
        <w:rPr>
          <w:rFonts w:ascii="Arial" w:hAnsi="Arial" w:cs="Arial"/>
          <w:sz w:val="22"/>
          <w:szCs w:val="22"/>
        </w:rPr>
        <w:t>:</w:t>
      </w:r>
    </w:p>
    <w:p w14:paraId="58397A1D" w14:textId="77777777" w:rsidR="00CD3AAD" w:rsidRPr="00CD3AAD" w:rsidRDefault="00CD3AAD" w:rsidP="00C44D9C">
      <w:pPr>
        <w:pStyle w:val="Akapitzlist"/>
        <w:widowControl w:val="0"/>
        <w:tabs>
          <w:tab w:val="left" w:pos="8460"/>
          <w:tab w:val="left" w:pos="8910"/>
        </w:tabs>
        <w:spacing w:before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92AA6BC" w14:textId="2D03549B" w:rsidR="00C44D9C" w:rsidRDefault="00582A4D" w:rsidP="00C44D9C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E6C3F">
        <w:rPr>
          <w:rFonts w:ascii="Arial" w:hAnsi="Arial" w:cs="Arial"/>
          <w:b/>
          <w:bCs/>
          <w:sz w:val="22"/>
          <w:szCs w:val="22"/>
        </w:rPr>
        <w:lastRenderedPageBreak/>
        <w:t>OFERUJEMY</w:t>
      </w:r>
      <w:r w:rsidRPr="002E6C3F">
        <w:rPr>
          <w:rFonts w:ascii="Arial" w:hAnsi="Arial" w:cs="Arial"/>
          <w:sz w:val="22"/>
          <w:szCs w:val="22"/>
        </w:rPr>
        <w:t xml:space="preserve"> wykonanie </w:t>
      </w:r>
      <w:r w:rsidRPr="002E6C3F">
        <w:rPr>
          <w:rFonts w:ascii="Arial" w:hAnsi="Arial" w:cs="Arial"/>
          <w:b/>
          <w:sz w:val="22"/>
          <w:szCs w:val="22"/>
        </w:rPr>
        <w:t>przedmiotu zamówienia</w:t>
      </w:r>
      <w:r w:rsidRPr="002E6C3F">
        <w:rPr>
          <w:rFonts w:ascii="Arial" w:hAnsi="Arial" w:cs="Arial"/>
          <w:sz w:val="22"/>
          <w:szCs w:val="22"/>
        </w:rPr>
        <w:t xml:space="preserve"> </w:t>
      </w:r>
      <w:r w:rsidR="00A97651">
        <w:rPr>
          <w:rFonts w:ascii="Arial" w:hAnsi="Arial" w:cs="Arial"/>
          <w:sz w:val="22"/>
          <w:szCs w:val="22"/>
        </w:rPr>
        <w:t>na następujących warunkach:</w:t>
      </w:r>
    </w:p>
    <w:p w14:paraId="1DF9A8FE" w14:textId="3C2AA57C" w:rsidR="000F7339" w:rsidRDefault="00A97651" w:rsidP="00A97651">
      <w:pPr>
        <w:pStyle w:val="Akapitzlist"/>
        <w:widowControl w:val="0"/>
        <w:tabs>
          <w:tab w:val="left" w:pos="8460"/>
          <w:tab w:val="left" w:pos="8910"/>
        </w:tabs>
        <w:spacing w:before="120"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1.1. Oferujemy następujące ceny brutto za poszczególne pakiety:</w:t>
      </w:r>
    </w:p>
    <w:p w14:paraId="72D0296E" w14:textId="77777777" w:rsidR="00A97651" w:rsidRPr="00CD3AAD" w:rsidRDefault="00A97651" w:rsidP="00CD3AAD">
      <w:pPr>
        <w:widowControl w:val="0"/>
        <w:tabs>
          <w:tab w:val="left" w:pos="8460"/>
          <w:tab w:val="left" w:pos="8910"/>
        </w:tabs>
        <w:spacing w:before="120"/>
        <w:jc w:val="both"/>
        <w:rPr>
          <w:rFonts w:ascii="Arial" w:hAnsi="Arial" w:cs="Arial"/>
        </w:rPr>
      </w:pPr>
    </w:p>
    <w:tbl>
      <w:tblPr>
        <w:tblW w:w="1318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4961"/>
      </w:tblGrid>
      <w:tr w:rsidR="00A97651" w:rsidRPr="00C64919" w14:paraId="34C85EFF" w14:textId="77777777" w:rsidTr="007A7EDA">
        <w:trPr>
          <w:trHeight w:val="253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01DD8955" w14:textId="60B57F85" w:rsidR="00A97651" w:rsidRPr="007A7EDA" w:rsidRDefault="00A97651" w:rsidP="00EB4C15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7A7EDA">
              <w:rPr>
                <w:rFonts w:ascii="Arial" w:hAnsi="Arial" w:cs="Arial"/>
                <w:b/>
                <w:bCs/>
              </w:rPr>
              <w:t>Rodzaj pakietu</w:t>
            </w:r>
          </w:p>
        </w:tc>
        <w:tc>
          <w:tcPr>
            <w:tcW w:w="4961" w:type="dxa"/>
            <w:shd w:val="clear" w:color="auto" w:fill="D9D9D9"/>
            <w:vAlign w:val="center"/>
          </w:tcPr>
          <w:p w14:paraId="2AEA3475" w14:textId="0508C74A" w:rsidR="00A97651" w:rsidRPr="007A7EDA" w:rsidRDefault="00A97651" w:rsidP="00EB4C15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7A7EDA">
              <w:rPr>
                <w:rFonts w:ascii="Arial" w:hAnsi="Arial" w:cs="Arial"/>
                <w:b/>
              </w:rPr>
              <w:t>Cena brutto (w PLN)</w:t>
            </w:r>
          </w:p>
        </w:tc>
      </w:tr>
      <w:tr w:rsidR="00A97651" w:rsidRPr="00C64919" w14:paraId="736E00A5" w14:textId="77777777" w:rsidTr="007A7EDA">
        <w:trPr>
          <w:trHeight w:val="382"/>
        </w:trPr>
        <w:tc>
          <w:tcPr>
            <w:tcW w:w="8222" w:type="dxa"/>
          </w:tcPr>
          <w:p w14:paraId="05F139A0" w14:textId="77777777" w:rsidR="00A97651" w:rsidRPr="007A7EDA" w:rsidRDefault="00A97651" w:rsidP="00EB4C15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7A7EDA">
              <w:rPr>
                <w:rFonts w:ascii="Arial" w:hAnsi="Arial" w:cs="Arial"/>
                <w:b/>
                <w:bCs/>
              </w:rPr>
              <w:t>Pakiet indywidualny</w:t>
            </w:r>
          </w:p>
          <w:p w14:paraId="123C7290" w14:textId="77777777" w:rsidR="00A97651" w:rsidRPr="007A7EDA" w:rsidRDefault="00A97651" w:rsidP="00EB4C15">
            <w:pPr>
              <w:spacing w:after="120"/>
              <w:rPr>
                <w:rFonts w:ascii="Arial" w:hAnsi="Arial" w:cs="Arial"/>
                <w:bCs/>
              </w:rPr>
            </w:pPr>
            <w:r w:rsidRPr="007A7EDA">
              <w:rPr>
                <w:rFonts w:ascii="Arial" w:hAnsi="Arial" w:cs="Arial"/>
                <w:bCs/>
              </w:rPr>
              <w:t>(miesięczna cena za 1 pracownika)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3403C412" w14:textId="3CD217FB" w:rsidR="00A97651" w:rsidRPr="007A7EDA" w:rsidRDefault="00A97651" w:rsidP="00A97651">
            <w:pPr>
              <w:spacing w:after="120"/>
              <w:jc w:val="center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t>………………… zł</w:t>
            </w:r>
          </w:p>
        </w:tc>
      </w:tr>
      <w:tr w:rsidR="00A97651" w:rsidRPr="00C64919" w14:paraId="3D87EAD9" w14:textId="77777777" w:rsidTr="007A7EDA">
        <w:trPr>
          <w:trHeight w:val="513"/>
        </w:trPr>
        <w:tc>
          <w:tcPr>
            <w:tcW w:w="8222" w:type="dxa"/>
          </w:tcPr>
          <w:p w14:paraId="5E1BAA2F" w14:textId="77777777" w:rsidR="00A97651" w:rsidRPr="007A7EDA" w:rsidRDefault="00A97651" w:rsidP="00EB4C15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7A7EDA">
              <w:rPr>
                <w:rFonts w:ascii="Arial" w:hAnsi="Arial" w:cs="Arial"/>
                <w:b/>
                <w:bCs/>
              </w:rPr>
              <w:t>Pakiet partnerski</w:t>
            </w:r>
          </w:p>
          <w:p w14:paraId="665CAACF" w14:textId="77777777" w:rsidR="00A97651" w:rsidRPr="007A7EDA" w:rsidRDefault="00A97651" w:rsidP="00EB4C15">
            <w:pPr>
              <w:spacing w:after="120"/>
              <w:rPr>
                <w:rFonts w:ascii="Arial" w:hAnsi="Arial" w:cs="Arial"/>
                <w:bCs/>
                <w:i/>
              </w:rPr>
            </w:pPr>
            <w:r w:rsidRPr="007A7EDA">
              <w:rPr>
                <w:rFonts w:ascii="Arial" w:hAnsi="Arial" w:cs="Arial"/>
                <w:bCs/>
              </w:rPr>
              <w:t>(miesięczna cena za pracownika i jednego członka jego rodziny)</w:t>
            </w:r>
          </w:p>
        </w:tc>
        <w:tc>
          <w:tcPr>
            <w:tcW w:w="4961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0C11A9F5" w14:textId="62EED791" w:rsidR="00A97651" w:rsidRPr="007A7EDA" w:rsidRDefault="00A97651" w:rsidP="00A97651">
            <w:pPr>
              <w:spacing w:after="120"/>
              <w:jc w:val="center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t>………………… zł</w:t>
            </w:r>
          </w:p>
        </w:tc>
      </w:tr>
      <w:tr w:rsidR="00A97651" w:rsidRPr="00C64919" w14:paraId="5DF2314A" w14:textId="77777777" w:rsidTr="007A7EDA">
        <w:trPr>
          <w:trHeight w:val="513"/>
        </w:trPr>
        <w:tc>
          <w:tcPr>
            <w:tcW w:w="8222" w:type="dxa"/>
          </w:tcPr>
          <w:p w14:paraId="22495D00" w14:textId="77777777" w:rsidR="00A97651" w:rsidRPr="007A7EDA" w:rsidRDefault="00A97651" w:rsidP="00EB4C15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7A7EDA">
              <w:rPr>
                <w:rFonts w:ascii="Arial" w:hAnsi="Arial" w:cs="Arial"/>
                <w:b/>
                <w:bCs/>
              </w:rPr>
              <w:t>Pakiet rodzinny</w:t>
            </w:r>
          </w:p>
          <w:p w14:paraId="73819E7E" w14:textId="77777777" w:rsidR="00A97651" w:rsidRPr="007A7EDA" w:rsidRDefault="00A97651" w:rsidP="00EB4C15">
            <w:pPr>
              <w:spacing w:after="120"/>
              <w:rPr>
                <w:rFonts w:ascii="Arial" w:hAnsi="Arial" w:cs="Arial"/>
                <w:bCs/>
              </w:rPr>
            </w:pPr>
            <w:r w:rsidRPr="007A7EDA">
              <w:rPr>
                <w:rFonts w:ascii="Arial" w:hAnsi="Arial" w:cs="Arial"/>
                <w:bCs/>
              </w:rPr>
              <w:t>(miesięczna cena za pracownika i jego członków rodziny: współmałżonek/ partner i dzieci)</w:t>
            </w:r>
          </w:p>
        </w:tc>
        <w:tc>
          <w:tcPr>
            <w:tcW w:w="4961" w:type="dxa"/>
            <w:tcBorders>
              <w:tl2br w:val="nil"/>
              <w:tr2bl w:val="nil"/>
            </w:tcBorders>
            <w:vAlign w:val="center"/>
          </w:tcPr>
          <w:p w14:paraId="4EAA2B47" w14:textId="7FD0B847" w:rsidR="00A97651" w:rsidRPr="007A7EDA" w:rsidRDefault="00A97651" w:rsidP="00A97651">
            <w:pPr>
              <w:spacing w:after="120"/>
              <w:jc w:val="center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t>………………… zł</w:t>
            </w:r>
          </w:p>
        </w:tc>
      </w:tr>
    </w:tbl>
    <w:p w14:paraId="3C6E3889" w14:textId="77777777" w:rsidR="00A97651" w:rsidRDefault="00A97651" w:rsidP="000F7339">
      <w:pPr>
        <w:pStyle w:val="Akapitzlist"/>
        <w:widowControl w:val="0"/>
        <w:tabs>
          <w:tab w:val="left" w:pos="8460"/>
          <w:tab w:val="left" w:pos="8910"/>
        </w:tabs>
        <w:spacing w:before="12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5611DC7" w14:textId="055CA118" w:rsidR="00A97651" w:rsidRDefault="00A97651" w:rsidP="000F7339">
      <w:pPr>
        <w:pStyle w:val="Akapitzlist"/>
        <w:widowControl w:val="0"/>
        <w:tabs>
          <w:tab w:val="left" w:pos="8460"/>
          <w:tab w:val="left" w:pos="8910"/>
        </w:tabs>
        <w:spacing w:before="120"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775EC7">
        <w:rPr>
          <w:rFonts w:ascii="Arial" w:hAnsi="Arial" w:cs="Arial"/>
          <w:b/>
          <w:bCs/>
          <w:sz w:val="22"/>
          <w:szCs w:val="22"/>
        </w:rPr>
        <w:t xml:space="preserve">1.2. </w:t>
      </w:r>
      <w:r w:rsidRPr="007A7EDA">
        <w:rPr>
          <w:rFonts w:ascii="Arial" w:hAnsi="Arial" w:cs="Arial"/>
          <w:b/>
          <w:bCs/>
          <w:sz w:val="22"/>
          <w:szCs w:val="22"/>
        </w:rPr>
        <w:t>Oferujemy następujące postanowienia fakultatywne:</w:t>
      </w:r>
    </w:p>
    <w:p w14:paraId="43739028" w14:textId="77777777" w:rsidR="00CD3AAD" w:rsidRPr="007A7EDA" w:rsidRDefault="00CD3AAD" w:rsidP="000F7339">
      <w:pPr>
        <w:pStyle w:val="Akapitzlist"/>
        <w:widowControl w:val="0"/>
        <w:tabs>
          <w:tab w:val="left" w:pos="8460"/>
          <w:tab w:val="left" w:pos="8910"/>
        </w:tabs>
        <w:spacing w:before="120"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714" w:type="pct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625"/>
        <w:gridCol w:w="6217"/>
        <w:gridCol w:w="5346"/>
        <w:gridCol w:w="1006"/>
      </w:tblGrid>
      <w:tr w:rsidR="007A7EDA" w:rsidRPr="007A7EDA" w14:paraId="2750605F" w14:textId="77777777" w:rsidTr="00775EC7">
        <w:tc>
          <w:tcPr>
            <w:tcW w:w="237" w:type="pct"/>
            <w:shd w:val="clear" w:color="auto" w:fill="BFBFBF"/>
            <w:vAlign w:val="center"/>
          </w:tcPr>
          <w:p w14:paraId="7A6C7704" w14:textId="77777777" w:rsidR="00775EC7" w:rsidRPr="007A7EDA" w:rsidRDefault="00775EC7" w:rsidP="00EB4C15">
            <w:pPr>
              <w:adjustRightInd w:val="0"/>
              <w:spacing w:after="120"/>
              <w:jc w:val="center"/>
              <w:rPr>
                <w:rFonts w:ascii="Arial" w:hAnsi="Arial" w:cs="Arial"/>
                <w:b/>
              </w:rPr>
            </w:pPr>
            <w:r w:rsidRPr="007A7EDA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356" w:type="pct"/>
            <w:shd w:val="clear" w:color="auto" w:fill="BFBFBF"/>
            <w:vAlign w:val="center"/>
          </w:tcPr>
          <w:p w14:paraId="2E1EC034" w14:textId="77777777" w:rsidR="00775EC7" w:rsidRPr="007A7EDA" w:rsidRDefault="00775EC7" w:rsidP="00EB4C15">
            <w:pPr>
              <w:adjustRightInd w:val="0"/>
              <w:spacing w:after="120"/>
              <w:jc w:val="center"/>
              <w:rPr>
                <w:rFonts w:ascii="Arial" w:hAnsi="Arial" w:cs="Arial"/>
                <w:b/>
              </w:rPr>
            </w:pPr>
            <w:r w:rsidRPr="007A7EDA">
              <w:rPr>
                <w:rFonts w:ascii="Arial" w:hAnsi="Arial" w:cs="Arial"/>
                <w:b/>
              </w:rPr>
              <w:t>Postanowienie fakultatywne</w:t>
            </w:r>
          </w:p>
        </w:tc>
        <w:tc>
          <w:tcPr>
            <w:tcW w:w="2407" w:type="pct"/>
            <w:gridSpan w:val="2"/>
            <w:shd w:val="clear" w:color="auto" w:fill="BFBFBF"/>
            <w:vAlign w:val="center"/>
          </w:tcPr>
          <w:p w14:paraId="6CC04628" w14:textId="77777777" w:rsidR="00775EC7" w:rsidRPr="007A7EDA" w:rsidRDefault="00775EC7" w:rsidP="00EB4C15">
            <w:pPr>
              <w:adjustRightInd w:val="0"/>
              <w:spacing w:after="120"/>
              <w:ind w:left="389"/>
              <w:rPr>
                <w:rFonts w:ascii="Arial" w:hAnsi="Arial" w:cs="Arial"/>
                <w:b/>
              </w:rPr>
            </w:pPr>
            <w:r w:rsidRPr="007A7EDA">
              <w:rPr>
                <w:rFonts w:ascii="Arial" w:hAnsi="Arial" w:cs="Arial"/>
                <w:b/>
              </w:rPr>
              <w:t>Warunki realizacji rozszerzenia</w:t>
            </w:r>
          </w:p>
        </w:tc>
      </w:tr>
      <w:tr w:rsidR="00775EC7" w:rsidRPr="007A7EDA" w14:paraId="651F1301" w14:textId="77777777" w:rsidTr="00CD3AAD">
        <w:trPr>
          <w:trHeight w:val="1280"/>
        </w:trPr>
        <w:tc>
          <w:tcPr>
            <w:tcW w:w="237" w:type="pct"/>
            <w:vAlign w:val="center"/>
          </w:tcPr>
          <w:p w14:paraId="518DEF75" w14:textId="77777777" w:rsidR="00775EC7" w:rsidRPr="007A7EDA" w:rsidRDefault="00775EC7" w:rsidP="00775EC7">
            <w:pPr>
              <w:widowControl w:val="0"/>
              <w:numPr>
                <w:ilvl w:val="0"/>
                <w:numId w:val="23"/>
              </w:numPr>
              <w:suppressAutoHyphens/>
              <w:overflowPunct w:val="0"/>
              <w:autoSpaceDE w:val="0"/>
              <w:adjustRightInd w:val="0"/>
              <w:spacing w:after="120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2356" w:type="pct"/>
            <w:vAlign w:val="center"/>
          </w:tcPr>
          <w:p w14:paraId="4D283844" w14:textId="65EE471F" w:rsidR="00775EC7" w:rsidRPr="007A7EDA" w:rsidRDefault="00775EC7" w:rsidP="00EB4C15">
            <w:pPr>
              <w:adjustRightInd w:val="0"/>
              <w:spacing w:after="120"/>
              <w:ind w:left="34" w:hanging="22"/>
              <w:rPr>
                <w:rFonts w:ascii="Arial" w:hAnsi="Arial" w:cs="Arial"/>
                <w:bCs/>
              </w:rPr>
            </w:pPr>
            <w:r w:rsidRPr="007A7EDA">
              <w:rPr>
                <w:rFonts w:ascii="Arial" w:hAnsi="Arial" w:cs="Arial"/>
                <w:bCs/>
              </w:rPr>
              <w:t xml:space="preserve">Dodatkowe, bezpłatne i nielimitowane konsultacje u specjalistów nie wykazanych w minimalnych wymaganych świadczeniach, pod warunkiem </w:t>
            </w:r>
            <w:r w:rsidRPr="007A7EDA">
              <w:rPr>
                <w:rFonts w:ascii="Arial" w:hAnsi="Arial" w:cs="Arial"/>
                <w:bCs/>
                <w:u w:val="single"/>
              </w:rPr>
              <w:t>wskazania co najmniej pięciu dodatkowych specjalistów</w:t>
            </w:r>
            <w:r w:rsidRPr="007A7EDA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026" w:type="pct"/>
            <w:vAlign w:val="center"/>
          </w:tcPr>
          <w:p w14:paraId="70662AD1" w14:textId="77777777" w:rsidR="00775EC7" w:rsidRPr="007A7EDA" w:rsidRDefault="00775EC7" w:rsidP="00EB4C15">
            <w:pPr>
              <w:adjustRightInd w:val="0"/>
              <w:spacing w:after="120"/>
              <w:ind w:left="330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t>Specjalista:</w:t>
            </w:r>
          </w:p>
          <w:p w14:paraId="1BD90ADE" w14:textId="77777777" w:rsidR="00775EC7" w:rsidRPr="007A7EDA" w:rsidRDefault="00775EC7" w:rsidP="00EB4C15">
            <w:pPr>
              <w:adjustRightInd w:val="0"/>
              <w:spacing w:after="120"/>
              <w:ind w:left="330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t>……………………</w:t>
            </w:r>
          </w:p>
          <w:p w14:paraId="746A6972" w14:textId="77777777" w:rsidR="00775EC7" w:rsidRPr="007A7EDA" w:rsidRDefault="00775EC7" w:rsidP="00EB4C15">
            <w:pPr>
              <w:adjustRightInd w:val="0"/>
              <w:spacing w:after="120"/>
              <w:ind w:left="330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t>…………………..</w:t>
            </w:r>
          </w:p>
          <w:p w14:paraId="6B2A88B3" w14:textId="379A1A66" w:rsidR="00775EC7" w:rsidRPr="007A7EDA" w:rsidRDefault="00775EC7" w:rsidP="00EB4C15">
            <w:pPr>
              <w:adjustRightInd w:val="0"/>
              <w:spacing w:after="120"/>
              <w:ind w:left="330"/>
              <w:rPr>
                <w:rFonts w:ascii="Arial" w:hAnsi="Arial" w:cs="Arial"/>
              </w:rPr>
            </w:pPr>
          </w:p>
        </w:tc>
        <w:tc>
          <w:tcPr>
            <w:tcW w:w="381" w:type="pct"/>
            <w:vAlign w:val="center"/>
          </w:tcPr>
          <w:p w14:paraId="59CB3E3A" w14:textId="77777777" w:rsidR="00775EC7" w:rsidRPr="007A7EDA" w:rsidRDefault="00775EC7" w:rsidP="00775EC7">
            <w:pPr>
              <w:adjustRightInd w:val="0"/>
              <w:spacing w:after="120"/>
              <w:ind w:left="389" w:hanging="337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EDA">
              <w:rPr>
                <w:rFonts w:ascii="Arial" w:hAnsi="Arial" w:cs="Arial"/>
              </w:rPr>
              <w:instrText xml:space="preserve"> FORMCHECKBOX </w:instrText>
            </w:r>
            <w:r w:rsidRPr="007A7EDA">
              <w:rPr>
                <w:rFonts w:ascii="Arial" w:hAnsi="Arial" w:cs="Arial"/>
              </w:rPr>
            </w:r>
            <w:r w:rsidRPr="007A7EDA">
              <w:rPr>
                <w:rFonts w:ascii="Arial" w:hAnsi="Arial" w:cs="Arial"/>
              </w:rPr>
              <w:fldChar w:fldCharType="separate"/>
            </w:r>
            <w:r w:rsidRPr="007A7EDA">
              <w:rPr>
                <w:rFonts w:ascii="Arial" w:hAnsi="Arial" w:cs="Arial"/>
              </w:rPr>
              <w:fldChar w:fldCharType="end"/>
            </w:r>
            <w:r w:rsidRPr="007A7EDA">
              <w:rPr>
                <w:rFonts w:ascii="Arial" w:hAnsi="Arial" w:cs="Arial"/>
              </w:rPr>
              <w:t xml:space="preserve"> NIE</w:t>
            </w:r>
          </w:p>
        </w:tc>
      </w:tr>
      <w:tr w:rsidR="00775EC7" w:rsidRPr="007A7EDA" w14:paraId="38375387" w14:textId="77777777" w:rsidTr="00775EC7">
        <w:trPr>
          <w:trHeight w:val="567"/>
        </w:trPr>
        <w:tc>
          <w:tcPr>
            <w:tcW w:w="237" w:type="pct"/>
            <w:vAlign w:val="center"/>
          </w:tcPr>
          <w:p w14:paraId="742908B1" w14:textId="77777777" w:rsidR="00775EC7" w:rsidRPr="007A7EDA" w:rsidRDefault="00775EC7" w:rsidP="00775EC7">
            <w:pPr>
              <w:widowControl w:val="0"/>
              <w:numPr>
                <w:ilvl w:val="0"/>
                <w:numId w:val="23"/>
              </w:numPr>
              <w:suppressAutoHyphens/>
              <w:overflowPunct w:val="0"/>
              <w:autoSpaceDE w:val="0"/>
              <w:adjustRightInd w:val="0"/>
              <w:spacing w:after="120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2356" w:type="pct"/>
            <w:vAlign w:val="center"/>
          </w:tcPr>
          <w:p w14:paraId="653F6DC0" w14:textId="3DBC704E" w:rsidR="00775EC7" w:rsidRPr="007A7EDA" w:rsidRDefault="00775EC7" w:rsidP="00775EC7">
            <w:pPr>
              <w:adjustRightInd w:val="0"/>
              <w:spacing w:after="120"/>
              <w:ind w:left="34" w:hanging="22"/>
              <w:rPr>
                <w:rFonts w:ascii="Arial" w:hAnsi="Arial" w:cs="Arial"/>
                <w:bCs/>
                <w:u w:val="single"/>
              </w:rPr>
            </w:pPr>
            <w:r w:rsidRPr="007A7EDA">
              <w:rPr>
                <w:rFonts w:ascii="Arial" w:hAnsi="Arial" w:cs="Arial"/>
                <w:bCs/>
              </w:rPr>
              <w:t xml:space="preserve">Dodatkowe, bezpłatne i nielimitowane badania lub zabiegi niewykazane w minimalnych świadczeniach - pod warunkiem </w:t>
            </w:r>
            <w:r w:rsidRPr="007A7EDA">
              <w:rPr>
                <w:rFonts w:ascii="Arial" w:hAnsi="Arial" w:cs="Arial"/>
                <w:bCs/>
                <w:u w:val="single"/>
              </w:rPr>
              <w:t>wskazania co najmniej dziesięciu dodatkowych badań lub zabiegów</w:t>
            </w:r>
          </w:p>
        </w:tc>
        <w:tc>
          <w:tcPr>
            <w:tcW w:w="2026" w:type="pct"/>
            <w:vAlign w:val="center"/>
          </w:tcPr>
          <w:p w14:paraId="3B969BAC" w14:textId="653A5114" w:rsidR="00775EC7" w:rsidRPr="007A7EDA" w:rsidRDefault="00775EC7" w:rsidP="00775EC7">
            <w:pPr>
              <w:adjustRightInd w:val="0"/>
              <w:spacing w:after="120"/>
              <w:ind w:left="389" w:hanging="14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t>Rodzaj badania lub zabiegu:</w:t>
            </w:r>
          </w:p>
          <w:p w14:paraId="1BDED88C" w14:textId="77777777" w:rsidR="00775EC7" w:rsidRPr="007A7EDA" w:rsidRDefault="00775EC7" w:rsidP="00775EC7">
            <w:pPr>
              <w:adjustRightInd w:val="0"/>
              <w:spacing w:after="120"/>
              <w:ind w:left="389" w:hanging="14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t>……………………</w:t>
            </w:r>
          </w:p>
          <w:p w14:paraId="51B94A1F" w14:textId="487A3FCF" w:rsidR="00775EC7" w:rsidRPr="007A7EDA" w:rsidRDefault="00775EC7" w:rsidP="007A7EDA">
            <w:pPr>
              <w:adjustRightInd w:val="0"/>
              <w:spacing w:after="120"/>
              <w:ind w:left="389" w:hanging="14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t>…………………..</w:t>
            </w:r>
          </w:p>
        </w:tc>
        <w:tc>
          <w:tcPr>
            <w:tcW w:w="381" w:type="pct"/>
            <w:vAlign w:val="center"/>
          </w:tcPr>
          <w:p w14:paraId="4C5D73FB" w14:textId="77777777" w:rsidR="00775EC7" w:rsidRPr="007A7EDA" w:rsidRDefault="00775EC7" w:rsidP="00775EC7">
            <w:pPr>
              <w:adjustRightInd w:val="0"/>
              <w:spacing w:after="120"/>
              <w:ind w:left="423" w:hanging="37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EDA">
              <w:rPr>
                <w:rFonts w:ascii="Arial" w:hAnsi="Arial" w:cs="Arial"/>
              </w:rPr>
              <w:instrText xml:space="preserve"> FORMCHECKBOX </w:instrText>
            </w:r>
            <w:r w:rsidRPr="007A7EDA">
              <w:rPr>
                <w:rFonts w:ascii="Arial" w:hAnsi="Arial" w:cs="Arial"/>
              </w:rPr>
            </w:r>
            <w:r w:rsidRPr="007A7EDA">
              <w:rPr>
                <w:rFonts w:ascii="Arial" w:hAnsi="Arial" w:cs="Arial"/>
              </w:rPr>
              <w:fldChar w:fldCharType="separate"/>
            </w:r>
            <w:r w:rsidRPr="007A7EDA">
              <w:rPr>
                <w:rFonts w:ascii="Arial" w:hAnsi="Arial" w:cs="Arial"/>
              </w:rPr>
              <w:fldChar w:fldCharType="end"/>
            </w:r>
            <w:r w:rsidRPr="007A7EDA">
              <w:rPr>
                <w:rFonts w:ascii="Arial" w:hAnsi="Arial" w:cs="Arial"/>
              </w:rPr>
              <w:t xml:space="preserve"> NIE</w:t>
            </w:r>
          </w:p>
        </w:tc>
      </w:tr>
      <w:tr w:rsidR="00775EC7" w:rsidRPr="007A7EDA" w14:paraId="53B7F358" w14:textId="77777777" w:rsidTr="00775EC7">
        <w:trPr>
          <w:trHeight w:val="567"/>
        </w:trPr>
        <w:tc>
          <w:tcPr>
            <w:tcW w:w="237" w:type="pct"/>
            <w:vAlign w:val="center"/>
          </w:tcPr>
          <w:p w14:paraId="36D2144E" w14:textId="77777777" w:rsidR="00775EC7" w:rsidRPr="007A7EDA" w:rsidRDefault="00775EC7" w:rsidP="00775EC7">
            <w:pPr>
              <w:widowControl w:val="0"/>
              <w:numPr>
                <w:ilvl w:val="0"/>
                <w:numId w:val="23"/>
              </w:numPr>
              <w:suppressAutoHyphens/>
              <w:overflowPunct w:val="0"/>
              <w:autoSpaceDE w:val="0"/>
              <w:adjustRightInd w:val="0"/>
              <w:spacing w:after="120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2356" w:type="pct"/>
            <w:vAlign w:val="center"/>
          </w:tcPr>
          <w:p w14:paraId="3461BFB7" w14:textId="44F2F2CD" w:rsidR="00775EC7" w:rsidRPr="007A7EDA" w:rsidRDefault="00775EC7" w:rsidP="00775EC7">
            <w:pPr>
              <w:adjustRightInd w:val="0"/>
              <w:spacing w:after="120"/>
              <w:ind w:left="34" w:hanging="22"/>
              <w:rPr>
                <w:rFonts w:ascii="Arial" w:hAnsi="Arial" w:cs="Arial"/>
                <w:bCs/>
              </w:rPr>
            </w:pPr>
            <w:r w:rsidRPr="007A7EDA">
              <w:rPr>
                <w:rFonts w:ascii="Arial" w:hAnsi="Arial" w:cs="Arial"/>
                <w:bCs/>
              </w:rPr>
              <w:t>Skrócenie okresu, po którym możliwa jest rezygnacja z programu przez pracownika</w:t>
            </w:r>
          </w:p>
        </w:tc>
        <w:bookmarkStart w:id="2" w:name="_Hlk218248624"/>
        <w:tc>
          <w:tcPr>
            <w:tcW w:w="2026" w:type="pct"/>
            <w:vAlign w:val="center"/>
          </w:tcPr>
          <w:p w14:paraId="65FDD04C" w14:textId="77777777" w:rsidR="00775EC7" w:rsidRPr="007A7EDA" w:rsidRDefault="00775EC7" w:rsidP="00775EC7">
            <w:pPr>
              <w:adjustRightInd w:val="0"/>
              <w:spacing w:after="120"/>
              <w:ind w:left="389" w:hanging="14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EDA">
              <w:rPr>
                <w:rFonts w:ascii="Arial" w:hAnsi="Arial" w:cs="Arial"/>
              </w:rPr>
              <w:instrText xml:space="preserve"> FORMCHECKBOX </w:instrText>
            </w:r>
            <w:r w:rsidRPr="007A7EDA">
              <w:rPr>
                <w:rFonts w:ascii="Arial" w:hAnsi="Arial" w:cs="Arial"/>
              </w:rPr>
            </w:r>
            <w:r w:rsidRPr="007A7EDA">
              <w:rPr>
                <w:rFonts w:ascii="Arial" w:hAnsi="Arial" w:cs="Arial"/>
              </w:rPr>
              <w:fldChar w:fldCharType="separate"/>
            </w:r>
            <w:r w:rsidRPr="007A7EDA">
              <w:rPr>
                <w:rFonts w:ascii="Arial" w:hAnsi="Arial" w:cs="Arial"/>
              </w:rPr>
              <w:fldChar w:fldCharType="end"/>
            </w:r>
            <w:r w:rsidRPr="007A7EDA">
              <w:rPr>
                <w:rFonts w:ascii="Arial" w:hAnsi="Arial" w:cs="Arial"/>
              </w:rPr>
              <w:t xml:space="preserve"> TAK, w dowolnym momencie</w:t>
            </w:r>
          </w:p>
          <w:bookmarkEnd w:id="2"/>
          <w:p w14:paraId="25049EFB" w14:textId="552CF010" w:rsidR="00775EC7" w:rsidRPr="007A7EDA" w:rsidRDefault="00775EC7" w:rsidP="00775EC7">
            <w:pPr>
              <w:adjustRightInd w:val="0"/>
              <w:spacing w:after="120"/>
              <w:ind w:left="389" w:hanging="14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EDA">
              <w:rPr>
                <w:rFonts w:ascii="Arial" w:hAnsi="Arial" w:cs="Arial"/>
              </w:rPr>
              <w:instrText xml:space="preserve"> FORMCHECKBOX </w:instrText>
            </w:r>
            <w:r w:rsidRPr="007A7EDA">
              <w:rPr>
                <w:rFonts w:ascii="Arial" w:hAnsi="Arial" w:cs="Arial"/>
              </w:rPr>
            </w:r>
            <w:r w:rsidRPr="007A7EDA">
              <w:rPr>
                <w:rFonts w:ascii="Arial" w:hAnsi="Arial" w:cs="Arial"/>
              </w:rPr>
              <w:fldChar w:fldCharType="separate"/>
            </w:r>
            <w:r w:rsidRPr="007A7EDA">
              <w:rPr>
                <w:rFonts w:ascii="Arial" w:hAnsi="Arial" w:cs="Arial"/>
              </w:rPr>
              <w:fldChar w:fldCharType="end"/>
            </w:r>
            <w:r w:rsidRPr="007A7EDA">
              <w:rPr>
                <w:rFonts w:ascii="Arial" w:hAnsi="Arial" w:cs="Arial"/>
              </w:rPr>
              <w:t xml:space="preserve"> TAK, po 6 miesiącach od przystąpienia</w:t>
            </w:r>
          </w:p>
        </w:tc>
        <w:tc>
          <w:tcPr>
            <w:tcW w:w="381" w:type="pct"/>
            <w:vAlign w:val="center"/>
          </w:tcPr>
          <w:p w14:paraId="3D53D24F" w14:textId="1EDDC02E" w:rsidR="00775EC7" w:rsidRPr="007A7EDA" w:rsidRDefault="00775EC7" w:rsidP="00775EC7">
            <w:pPr>
              <w:adjustRightInd w:val="0"/>
              <w:spacing w:after="120"/>
              <w:ind w:left="423" w:hanging="37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EDA">
              <w:rPr>
                <w:rFonts w:ascii="Arial" w:hAnsi="Arial" w:cs="Arial"/>
              </w:rPr>
              <w:instrText xml:space="preserve"> FORMCHECKBOX </w:instrText>
            </w:r>
            <w:r w:rsidRPr="007A7EDA">
              <w:rPr>
                <w:rFonts w:ascii="Arial" w:hAnsi="Arial" w:cs="Arial"/>
              </w:rPr>
            </w:r>
            <w:r w:rsidRPr="007A7EDA">
              <w:rPr>
                <w:rFonts w:ascii="Arial" w:hAnsi="Arial" w:cs="Arial"/>
              </w:rPr>
              <w:fldChar w:fldCharType="separate"/>
            </w:r>
            <w:r w:rsidRPr="007A7EDA">
              <w:rPr>
                <w:rFonts w:ascii="Arial" w:hAnsi="Arial" w:cs="Arial"/>
              </w:rPr>
              <w:fldChar w:fldCharType="end"/>
            </w:r>
            <w:r w:rsidRPr="007A7EDA">
              <w:rPr>
                <w:rFonts w:ascii="Arial" w:hAnsi="Arial" w:cs="Arial"/>
              </w:rPr>
              <w:t xml:space="preserve"> NIE</w:t>
            </w:r>
          </w:p>
        </w:tc>
      </w:tr>
      <w:tr w:rsidR="00775EC7" w:rsidRPr="007A7EDA" w14:paraId="2AC49775" w14:textId="77777777" w:rsidTr="00775EC7">
        <w:trPr>
          <w:trHeight w:val="567"/>
        </w:trPr>
        <w:tc>
          <w:tcPr>
            <w:tcW w:w="237" w:type="pct"/>
            <w:vAlign w:val="center"/>
          </w:tcPr>
          <w:p w14:paraId="12EC9F9E" w14:textId="77777777" w:rsidR="00775EC7" w:rsidRPr="007A7EDA" w:rsidRDefault="00775EC7" w:rsidP="00775EC7">
            <w:pPr>
              <w:widowControl w:val="0"/>
              <w:numPr>
                <w:ilvl w:val="0"/>
                <w:numId w:val="23"/>
              </w:numPr>
              <w:suppressAutoHyphens/>
              <w:overflowPunct w:val="0"/>
              <w:autoSpaceDE w:val="0"/>
              <w:adjustRightInd w:val="0"/>
              <w:spacing w:after="120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2356" w:type="pct"/>
            <w:vAlign w:val="center"/>
          </w:tcPr>
          <w:p w14:paraId="1AB41B2F" w14:textId="50FBE65E" w:rsidR="00775EC7" w:rsidRPr="007A7EDA" w:rsidRDefault="00775EC7" w:rsidP="00775EC7">
            <w:pPr>
              <w:adjustRightInd w:val="0"/>
              <w:spacing w:after="120"/>
              <w:ind w:left="34" w:hanging="22"/>
              <w:rPr>
                <w:rFonts w:ascii="Arial" w:hAnsi="Arial" w:cs="Arial"/>
                <w:bCs/>
              </w:rPr>
            </w:pPr>
            <w:r w:rsidRPr="007A7EDA">
              <w:rPr>
                <w:rFonts w:ascii="Arial" w:hAnsi="Arial" w:cs="Arial"/>
                <w:bCs/>
              </w:rPr>
              <w:t>Skrócenie okresu, po którym możliwa jest zmiana pakietu rodzinnego na partnerski bądź indywidualny lub zmiana pakietu partnerskiego na indywidualny</w:t>
            </w:r>
          </w:p>
        </w:tc>
        <w:tc>
          <w:tcPr>
            <w:tcW w:w="2026" w:type="pct"/>
            <w:vAlign w:val="center"/>
          </w:tcPr>
          <w:p w14:paraId="45FCD16E" w14:textId="77777777" w:rsidR="00775EC7" w:rsidRPr="007A7EDA" w:rsidRDefault="00775EC7" w:rsidP="00775EC7">
            <w:pPr>
              <w:adjustRightInd w:val="0"/>
              <w:spacing w:after="120"/>
              <w:ind w:left="389" w:hanging="14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EDA">
              <w:rPr>
                <w:rFonts w:ascii="Arial" w:hAnsi="Arial" w:cs="Arial"/>
              </w:rPr>
              <w:instrText xml:space="preserve"> FORMCHECKBOX </w:instrText>
            </w:r>
            <w:r w:rsidRPr="007A7EDA">
              <w:rPr>
                <w:rFonts w:ascii="Arial" w:hAnsi="Arial" w:cs="Arial"/>
              </w:rPr>
            </w:r>
            <w:r w:rsidRPr="007A7EDA">
              <w:rPr>
                <w:rFonts w:ascii="Arial" w:hAnsi="Arial" w:cs="Arial"/>
              </w:rPr>
              <w:fldChar w:fldCharType="separate"/>
            </w:r>
            <w:r w:rsidRPr="007A7EDA">
              <w:rPr>
                <w:rFonts w:ascii="Arial" w:hAnsi="Arial" w:cs="Arial"/>
              </w:rPr>
              <w:fldChar w:fldCharType="end"/>
            </w:r>
            <w:r w:rsidRPr="007A7EDA">
              <w:rPr>
                <w:rFonts w:ascii="Arial" w:hAnsi="Arial" w:cs="Arial"/>
              </w:rPr>
              <w:t xml:space="preserve"> TAK, w dowolnym momencie</w:t>
            </w:r>
          </w:p>
          <w:p w14:paraId="0A83A90D" w14:textId="0EFB4E7E" w:rsidR="00775EC7" w:rsidRPr="007A7EDA" w:rsidRDefault="00775EC7" w:rsidP="00775EC7">
            <w:pPr>
              <w:adjustRightInd w:val="0"/>
              <w:spacing w:after="120"/>
              <w:ind w:left="389" w:hanging="14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EDA">
              <w:rPr>
                <w:rFonts w:ascii="Arial" w:hAnsi="Arial" w:cs="Arial"/>
              </w:rPr>
              <w:instrText xml:space="preserve"> FORMCHECKBOX </w:instrText>
            </w:r>
            <w:r w:rsidRPr="007A7EDA">
              <w:rPr>
                <w:rFonts w:ascii="Arial" w:hAnsi="Arial" w:cs="Arial"/>
              </w:rPr>
            </w:r>
            <w:r w:rsidRPr="007A7EDA">
              <w:rPr>
                <w:rFonts w:ascii="Arial" w:hAnsi="Arial" w:cs="Arial"/>
              </w:rPr>
              <w:fldChar w:fldCharType="separate"/>
            </w:r>
            <w:r w:rsidRPr="007A7EDA">
              <w:rPr>
                <w:rFonts w:ascii="Arial" w:hAnsi="Arial" w:cs="Arial"/>
              </w:rPr>
              <w:fldChar w:fldCharType="end"/>
            </w:r>
            <w:r w:rsidRPr="007A7EDA">
              <w:rPr>
                <w:rFonts w:ascii="Arial" w:hAnsi="Arial" w:cs="Arial"/>
              </w:rPr>
              <w:t xml:space="preserve"> TAK, po 6 miesiącach od przystąpienia</w:t>
            </w:r>
          </w:p>
        </w:tc>
        <w:tc>
          <w:tcPr>
            <w:tcW w:w="381" w:type="pct"/>
            <w:vAlign w:val="center"/>
          </w:tcPr>
          <w:p w14:paraId="77F91C6E" w14:textId="4AC0BC94" w:rsidR="00775EC7" w:rsidRPr="007A7EDA" w:rsidRDefault="00775EC7" w:rsidP="00775EC7">
            <w:pPr>
              <w:adjustRightInd w:val="0"/>
              <w:spacing w:after="120"/>
              <w:ind w:left="423" w:hanging="37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EDA">
              <w:rPr>
                <w:rFonts w:ascii="Arial" w:hAnsi="Arial" w:cs="Arial"/>
              </w:rPr>
              <w:instrText xml:space="preserve"> FORMCHECKBOX </w:instrText>
            </w:r>
            <w:r w:rsidRPr="007A7EDA">
              <w:rPr>
                <w:rFonts w:ascii="Arial" w:hAnsi="Arial" w:cs="Arial"/>
              </w:rPr>
            </w:r>
            <w:r w:rsidRPr="007A7EDA">
              <w:rPr>
                <w:rFonts w:ascii="Arial" w:hAnsi="Arial" w:cs="Arial"/>
              </w:rPr>
              <w:fldChar w:fldCharType="separate"/>
            </w:r>
            <w:r w:rsidRPr="007A7EDA">
              <w:rPr>
                <w:rFonts w:ascii="Arial" w:hAnsi="Arial" w:cs="Arial"/>
              </w:rPr>
              <w:fldChar w:fldCharType="end"/>
            </w:r>
            <w:r w:rsidRPr="007A7EDA">
              <w:rPr>
                <w:rFonts w:ascii="Arial" w:hAnsi="Arial" w:cs="Arial"/>
              </w:rPr>
              <w:t xml:space="preserve"> NIE</w:t>
            </w:r>
          </w:p>
        </w:tc>
      </w:tr>
      <w:tr w:rsidR="00775EC7" w:rsidRPr="007A7EDA" w14:paraId="4A9AC658" w14:textId="77777777" w:rsidTr="00775EC7">
        <w:trPr>
          <w:trHeight w:val="567"/>
        </w:trPr>
        <w:tc>
          <w:tcPr>
            <w:tcW w:w="237" w:type="pct"/>
            <w:vAlign w:val="center"/>
          </w:tcPr>
          <w:p w14:paraId="4FDBDF95" w14:textId="77777777" w:rsidR="00775EC7" w:rsidRPr="007A7EDA" w:rsidRDefault="00775EC7" w:rsidP="00775EC7">
            <w:pPr>
              <w:widowControl w:val="0"/>
              <w:numPr>
                <w:ilvl w:val="0"/>
                <w:numId w:val="23"/>
              </w:numPr>
              <w:suppressAutoHyphens/>
              <w:overflowPunct w:val="0"/>
              <w:autoSpaceDE w:val="0"/>
              <w:adjustRightInd w:val="0"/>
              <w:spacing w:after="120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2356" w:type="pct"/>
            <w:vAlign w:val="center"/>
          </w:tcPr>
          <w:p w14:paraId="411D390F" w14:textId="7FFE2777" w:rsidR="00775EC7" w:rsidRPr="007A7EDA" w:rsidRDefault="00195206" w:rsidP="00775EC7">
            <w:pPr>
              <w:adjustRightInd w:val="0"/>
              <w:spacing w:after="120"/>
              <w:ind w:left="34" w:hanging="22"/>
              <w:rPr>
                <w:rFonts w:ascii="Arial" w:hAnsi="Arial" w:cs="Arial"/>
                <w:bCs/>
              </w:rPr>
            </w:pPr>
            <w:r w:rsidRPr="007A7EDA">
              <w:rPr>
                <w:rFonts w:ascii="Arial" w:hAnsi="Arial" w:cs="Arial"/>
                <w:bCs/>
              </w:rPr>
              <w:t>Skrócenie okresu, po którym możliwe jest ponowne przystąpienie do programu przez pracownika lub ponowne zgłoszenie członków rodziny do programu</w:t>
            </w:r>
          </w:p>
        </w:tc>
        <w:tc>
          <w:tcPr>
            <w:tcW w:w="2026" w:type="pct"/>
            <w:vAlign w:val="center"/>
          </w:tcPr>
          <w:p w14:paraId="5107EFF8" w14:textId="77777777" w:rsidR="00195206" w:rsidRPr="007A7EDA" w:rsidRDefault="00195206" w:rsidP="00195206">
            <w:pPr>
              <w:adjustRightInd w:val="0"/>
              <w:spacing w:after="120"/>
              <w:ind w:left="389" w:hanging="14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EDA">
              <w:rPr>
                <w:rFonts w:ascii="Arial" w:hAnsi="Arial" w:cs="Arial"/>
              </w:rPr>
              <w:instrText xml:space="preserve"> FORMCHECKBOX </w:instrText>
            </w:r>
            <w:r w:rsidRPr="007A7EDA">
              <w:rPr>
                <w:rFonts w:ascii="Arial" w:hAnsi="Arial" w:cs="Arial"/>
              </w:rPr>
            </w:r>
            <w:r w:rsidRPr="007A7EDA">
              <w:rPr>
                <w:rFonts w:ascii="Arial" w:hAnsi="Arial" w:cs="Arial"/>
              </w:rPr>
              <w:fldChar w:fldCharType="separate"/>
            </w:r>
            <w:r w:rsidRPr="007A7EDA">
              <w:rPr>
                <w:rFonts w:ascii="Arial" w:hAnsi="Arial" w:cs="Arial"/>
              </w:rPr>
              <w:fldChar w:fldCharType="end"/>
            </w:r>
            <w:r w:rsidRPr="007A7EDA">
              <w:rPr>
                <w:rFonts w:ascii="Arial" w:hAnsi="Arial" w:cs="Arial"/>
              </w:rPr>
              <w:t xml:space="preserve"> TAK, w dowolnym momencie</w:t>
            </w:r>
          </w:p>
          <w:p w14:paraId="1922DDCD" w14:textId="388DEAF0" w:rsidR="00775EC7" w:rsidRPr="007A7EDA" w:rsidRDefault="00195206" w:rsidP="00195206">
            <w:pPr>
              <w:adjustRightInd w:val="0"/>
              <w:spacing w:after="120"/>
              <w:ind w:left="389" w:hanging="14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EDA">
              <w:rPr>
                <w:rFonts w:ascii="Arial" w:hAnsi="Arial" w:cs="Arial"/>
              </w:rPr>
              <w:instrText xml:space="preserve"> FORMCHECKBOX </w:instrText>
            </w:r>
            <w:r w:rsidRPr="007A7EDA">
              <w:rPr>
                <w:rFonts w:ascii="Arial" w:hAnsi="Arial" w:cs="Arial"/>
              </w:rPr>
            </w:r>
            <w:r w:rsidRPr="007A7EDA">
              <w:rPr>
                <w:rFonts w:ascii="Arial" w:hAnsi="Arial" w:cs="Arial"/>
              </w:rPr>
              <w:fldChar w:fldCharType="separate"/>
            </w:r>
            <w:r w:rsidRPr="007A7EDA">
              <w:rPr>
                <w:rFonts w:ascii="Arial" w:hAnsi="Arial" w:cs="Arial"/>
              </w:rPr>
              <w:fldChar w:fldCharType="end"/>
            </w:r>
            <w:r w:rsidRPr="007A7EDA">
              <w:rPr>
                <w:rFonts w:ascii="Arial" w:hAnsi="Arial" w:cs="Arial"/>
              </w:rPr>
              <w:t xml:space="preserve"> TAK, po 6 miesiącach od przystąpienia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14:paraId="69A3C3C8" w14:textId="0C71CC69" w:rsidR="00775EC7" w:rsidRPr="007A7EDA" w:rsidRDefault="00195206" w:rsidP="00775EC7">
            <w:pPr>
              <w:adjustRightInd w:val="0"/>
              <w:spacing w:after="120"/>
              <w:ind w:left="423" w:hanging="371"/>
              <w:rPr>
                <w:rFonts w:ascii="Arial" w:hAnsi="Arial" w:cs="Arial"/>
              </w:rPr>
            </w:pPr>
            <w:r w:rsidRPr="007A7EDA">
              <w:rPr>
                <w:rFonts w:ascii="Arial" w:hAnsi="Arial" w:cs="Aria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EDA">
              <w:rPr>
                <w:rFonts w:ascii="Arial" w:hAnsi="Arial" w:cs="Arial"/>
              </w:rPr>
              <w:instrText xml:space="preserve"> FORMCHECKBOX </w:instrText>
            </w:r>
            <w:r w:rsidRPr="007A7EDA">
              <w:rPr>
                <w:rFonts w:ascii="Arial" w:hAnsi="Arial" w:cs="Arial"/>
              </w:rPr>
            </w:r>
            <w:r w:rsidRPr="007A7EDA">
              <w:rPr>
                <w:rFonts w:ascii="Arial" w:hAnsi="Arial" w:cs="Arial"/>
              </w:rPr>
              <w:fldChar w:fldCharType="separate"/>
            </w:r>
            <w:r w:rsidRPr="007A7EDA">
              <w:rPr>
                <w:rFonts w:ascii="Arial" w:hAnsi="Arial" w:cs="Arial"/>
              </w:rPr>
              <w:fldChar w:fldCharType="end"/>
            </w:r>
            <w:r w:rsidRPr="007A7EDA">
              <w:rPr>
                <w:rFonts w:ascii="Arial" w:hAnsi="Arial" w:cs="Arial"/>
              </w:rPr>
              <w:t xml:space="preserve"> NIE</w:t>
            </w:r>
          </w:p>
        </w:tc>
      </w:tr>
    </w:tbl>
    <w:p w14:paraId="583CEAA7" w14:textId="77777777" w:rsidR="00A97651" w:rsidRPr="007A7EDA" w:rsidRDefault="00A97651" w:rsidP="000F7339">
      <w:pPr>
        <w:pStyle w:val="Akapitzlist"/>
        <w:widowControl w:val="0"/>
        <w:tabs>
          <w:tab w:val="left" w:pos="8460"/>
          <w:tab w:val="left" w:pos="8910"/>
        </w:tabs>
        <w:spacing w:before="12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4A956F5" w14:textId="125A3E49" w:rsidR="00195206" w:rsidRPr="007A7EDA" w:rsidRDefault="00195206" w:rsidP="00195206">
      <w:pPr>
        <w:pStyle w:val="Akapitzlist"/>
        <w:widowControl w:val="0"/>
        <w:tabs>
          <w:tab w:val="left" w:pos="8460"/>
          <w:tab w:val="left" w:pos="8910"/>
        </w:tabs>
        <w:spacing w:before="120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7A7EDA">
        <w:rPr>
          <w:rFonts w:ascii="Arial" w:hAnsi="Arial" w:cs="Arial"/>
          <w:b/>
          <w:bCs/>
          <w:sz w:val="22"/>
          <w:szCs w:val="22"/>
        </w:rPr>
        <w:t xml:space="preserve">1.3. </w:t>
      </w:r>
      <w:r w:rsidR="007A7EDA" w:rsidRPr="007A7EDA">
        <w:rPr>
          <w:rFonts w:ascii="Arial" w:hAnsi="Arial" w:cs="Arial"/>
          <w:b/>
          <w:bCs/>
          <w:sz w:val="22"/>
          <w:szCs w:val="22"/>
        </w:rPr>
        <w:t>Posiadamy własną placówkę w Szczecinie</w:t>
      </w:r>
      <w:r w:rsidRPr="007A7EDA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7E2C29EB" w14:textId="77777777" w:rsidR="007A7EDA" w:rsidRPr="007A7EDA" w:rsidRDefault="007A7EDA" w:rsidP="00195206">
      <w:pPr>
        <w:pStyle w:val="Akapitzlist"/>
        <w:widowControl w:val="0"/>
        <w:tabs>
          <w:tab w:val="left" w:pos="8460"/>
          <w:tab w:val="left" w:pos="8910"/>
        </w:tabs>
        <w:spacing w:before="120"/>
        <w:ind w:left="284"/>
        <w:jc w:val="both"/>
        <w:rPr>
          <w:rFonts w:ascii="Arial" w:hAnsi="Arial" w:cs="Arial"/>
          <w:sz w:val="22"/>
          <w:szCs w:val="22"/>
        </w:rPr>
      </w:pPr>
    </w:p>
    <w:p w14:paraId="29E54DC5" w14:textId="4292BC50" w:rsidR="007A7EDA" w:rsidRPr="007A7EDA" w:rsidRDefault="007A7EDA" w:rsidP="007A7EDA">
      <w:pPr>
        <w:adjustRightInd w:val="0"/>
        <w:spacing w:after="120"/>
        <w:ind w:left="389" w:firstLine="320"/>
        <w:rPr>
          <w:rFonts w:ascii="Arial" w:hAnsi="Arial" w:cs="Arial"/>
        </w:rPr>
      </w:pPr>
      <w:r w:rsidRPr="007A7EDA">
        <w:rPr>
          <w:rFonts w:ascii="Arial" w:hAnsi="Arial" w:cs="Arial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Pr="007A7EDA">
        <w:rPr>
          <w:rFonts w:ascii="Arial" w:hAnsi="Arial" w:cs="Arial"/>
        </w:rPr>
        <w:instrText xml:space="preserve"> FORMCHECKBOX </w:instrText>
      </w:r>
      <w:r w:rsidRPr="007A7EDA">
        <w:rPr>
          <w:rFonts w:ascii="Arial" w:hAnsi="Arial" w:cs="Arial"/>
        </w:rPr>
      </w:r>
      <w:r w:rsidRPr="007A7EDA">
        <w:rPr>
          <w:rFonts w:ascii="Arial" w:hAnsi="Arial" w:cs="Arial"/>
        </w:rPr>
        <w:fldChar w:fldCharType="separate"/>
      </w:r>
      <w:r w:rsidRPr="007A7EDA">
        <w:rPr>
          <w:rFonts w:ascii="Arial" w:hAnsi="Arial" w:cs="Arial"/>
        </w:rPr>
        <w:fldChar w:fldCharType="end"/>
      </w:r>
      <w:r w:rsidRPr="007A7EDA">
        <w:rPr>
          <w:rFonts w:ascii="Arial" w:hAnsi="Arial" w:cs="Arial"/>
        </w:rPr>
        <w:t xml:space="preserve"> TAK                                                     </w:t>
      </w:r>
      <w:r w:rsidRPr="007A7EDA">
        <w:rPr>
          <w:rFonts w:ascii="Arial" w:hAnsi="Arial" w:cs="Arial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Pr="007A7EDA">
        <w:rPr>
          <w:rFonts w:ascii="Arial" w:hAnsi="Arial" w:cs="Arial"/>
        </w:rPr>
        <w:instrText xml:space="preserve"> FORMCHECKBOX </w:instrText>
      </w:r>
      <w:r w:rsidRPr="007A7EDA">
        <w:rPr>
          <w:rFonts w:ascii="Arial" w:hAnsi="Arial" w:cs="Arial"/>
        </w:rPr>
      </w:r>
      <w:r w:rsidRPr="007A7EDA">
        <w:rPr>
          <w:rFonts w:ascii="Arial" w:hAnsi="Arial" w:cs="Arial"/>
        </w:rPr>
        <w:fldChar w:fldCharType="separate"/>
      </w:r>
      <w:r w:rsidRPr="007A7EDA">
        <w:rPr>
          <w:rFonts w:ascii="Arial" w:hAnsi="Arial" w:cs="Arial"/>
        </w:rPr>
        <w:fldChar w:fldCharType="end"/>
      </w:r>
      <w:r w:rsidRPr="007A7EDA">
        <w:rPr>
          <w:rFonts w:ascii="Arial" w:hAnsi="Arial" w:cs="Arial"/>
        </w:rPr>
        <w:t xml:space="preserve"> NIE</w:t>
      </w:r>
    </w:p>
    <w:p w14:paraId="32835577" w14:textId="77777777" w:rsidR="007A7EDA" w:rsidRPr="007A7EDA" w:rsidRDefault="007A7EDA" w:rsidP="007A7EDA">
      <w:pPr>
        <w:widowControl w:val="0"/>
        <w:tabs>
          <w:tab w:val="left" w:pos="8460"/>
          <w:tab w:val="left" w:pos="8910"/>
        </w:tabs>
        <w:spacing w:before="120"/>
        <w:jc w:val="both"/>
        <w:rPr>
          <w:rFonts w:ascii="Arial" w:hAnsi="Arial" w:cs="Arial"/>
        </w:rPr>
      </w:pPr>
    </w:p>
    <w:p w14:paraId="37617564" w14:textId="1E80EA65" w:rsidR="009A7053" w:rsidRPr="009A7053" w:rsidRDefault="009A7053" w:rsidP="009A7053">
      <w:pPr>
        <w:widowControl w:val="0"/>
        <w:numPr>
          <w:ilvl w:val="0"/>
          <w:numId w:val="8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9A7053">
        <w:rPr>
          <w:rFonts w:ascii="Arial" w:hAnsi="Arial" w:cs="Arial"/>
          <w:b/>
          <w:bCs/>
        </w:rPr>
        <w:t>OŚWIADCZENIA:</w:t>
      </w:r>
    </w:p>
    <w:p w14:paraId="30E13EF7" w14:textId="77777777" w:rsidR="009A7053" w:rsidRPr="009A7053" w:rsidRDefault="009A7053" w:rsidP="009A7053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>Oświadczam(my), że przedmiot zamówienia zrealizujemy w terminie określonym w SWZ.</w:t>
      </w:r>
    </w:p>
    <w:p w14:paraId="4C396811" w14:textId="77777777" w:rsidR="009A7053" w:rsidRPr="009A7053" w:rsidRDefault="009A7053" w:rsidP="009A7053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>Oświadczam(my), że w cenie naszej oferty zostały uwzględnione wszystkie koszty wykonania zamówienia.</w:t>
      </w:r>
    </w:p>
    <w:p w14:paraId="515A21F3" w14:textId="77777777" w:rsidR="009A7053" w:rsidRPr="009A7053" w:rsidRDefault="009A7053" w:rsidP="009A7053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 xml:space="preserve">Oświadczamy, że oferowany przedmiot zamówienia jest zgodny Opisem przedmiotu zamówienia oraz SWZ wraz z Załącznikami. </w:t>
      </w:r>
    </w:p>
    <w:p w14:paraId="09D555F3" w14:textId="77777777" w:rsidR="009A7053" w:rsidRPr="00021763" w:rsidRDefault="009A7053" w:rsidP="009A7053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 xml:space="preserve">Oświadczamy, że zapoznaliśmy się z treścią SWZ, a w szczególności z Opisem przedmiotu zamówienia i z postanowieniami zawartymi we </w:t>
      </w:r>
      <w:r w:rsidRPr="00021763">
        <w:rPr>
          <w:rFonts w:ascii="Arial" w:hAnsi="Arial" w:cs="Arial"/>
          <w:lang w:eastAsia="pl-PL"/>
        </w:rPr>
        <w:t xml:space="preserve">Wzorze Umowy </w:t>
      </w:r>
      <w:proofErr w:type="gramStart"/>
      <w:r w:rsidRPr="00021763">
        <w:rPr>
          <w:rFonts w:ascii="Arial" w:hAnsi="Arial" w:cs="Arial"/>
          <w:lang w:eastAsia="pl-PL"/>
        </w:rPr>
        <w:t>oraz,</w:t>
      </w:r>
      <w:proofErr w:type="gramEnd"/>
      <w:r w:rsidRPr="00021763">
        <w:rPr>
          <w:rFonts w:ascii="Arial" w:hAnsi="Arial" w:cs="Arial"/>
          <w:lang w:eastAsia="pl-PL"/>
        </w:rPr>
        <w:t xml:space="preserve"> że wykonamy zamówienie na warunkach i zasadach określonych tam przez Zamawiającego.</w:t>
      </w:r>
    </w:p>
    <w:p w14:paraId="584F099E" w14:textId="77777777" w:rsidR="009A7053" w:rsidRPr="009A7053" w:rsidRDefault="009A7053" w:rsidP="009A7053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>Oświadczam(my), że sposób reprezentacji Wykonawcy/Wykonawców wspólnie ubiegających się o udzielenie zamówienia dla potrzeb zamówienia jest następujący:</w:t>
      </w:r>
    </w:p>
    <w:p w14:paraId="6B30D108" w14:textId="77777777" w:rsidR="009A7053" w:rsidRPr="009A7053" w:rsidRDefault="009A7053" w:rsidP="009A7053">
      <w:pPr>
        <w:tabs>
          <w:tab w:val="left" w:pos="459"/>
        </w:tabs>
        <w:spacing w:after="0" w:line="360" w:lineRule="auto"/>
        <w:jc w:val="both"/>
        <w:rPr>
          <w:rFonts w:ascii="Arial" w:hAnsi="Arial" w:cs="Arial"/>
          <w:lang w:eastAsia="pl-PL"/>
        </w:rPr>
      </w:pPr>
    </w:p>
    <w:p w14:paraId="4AD0098E" w14:textId="77777777" w:rsidR="009A7053" w:rsidRPr="009A7053" w:rsidRDefault="009A7053" w:rsidP="009A7053">
      <w:pPr>
        <w:tabs>
          <w:tab w:val="left" w:pos="459"/>
        </w:tabs>
        <w:spacing w:after="0" w:line="360" w:lineRule="auto"/>
        <w:jc w:val="both"/>
        <w:rPr>
          <w:rFonts w:ascii="Arial" w:hAnsi="Arial" w:cs="Arial"/>
          <w:lang w:eastAsia="pl-PL"/>
        </w:rPr>
      </w:pPr>
    </w:p>
    <w:p w14:paraId="2A0B6AEC" w14:textId="77777777" w:rsidR="009A7053" w:rsidRPr="009A7053" w:rsidRDefault="009A7053" w:rsidP="009A7053">
      <w:pPr>
        <w:tabs>
          <w:tab w:val="left" w:pos="459"/>
        </w:tabs>
        <w:spacing w:after="0" w:line="360" w:lineRule="auto"/>
        <w:ind w:left="567" w:hanging="567"/>
        <w:jc w:val="center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 xml:space="preserve">        ______________________________________________________________________</w:t>
      </w:r>
    </w:p>
    <w:p w14:paraId="5B596F2F" w14:textId="75534894" w:rsidR="00CB72DF" w:rsidRPr="009A7053" w:rsidRDefault="009A7053" w:rsidP="00594182">
      <w:pPr>
        <w:tabs>
          <w:tab w:val="left" w:pos="459"/>
        </w:tabs>
        <w:spacing w:after="0" w:line="360" w:lineRule="auto"/>
        <w:jc w:val="center"/>
        <w:rPr>
          <w:rFonts w:ascii="Arial" w:hAnsi="Arial" w:cs="Arial"/>
          <w:sz w:val="18"/>
          <w:szCs w:val="18"/>
          <w:lang w:eastAsia="pl-PL"/>
        </w:rPr>
      </w:pPr>
      <w:r w:rsidRPr="009A7053">
        <w:rPr>
          <w:rFonts w:ascii="Arial" w:hAnsi="Arial" w:cs="Arial"/>
          <w:sz w:val="18"/>
          <w:szCs w:val="18"/>
          <w:lang w:eastAsia="pl-PL"/>
        </w:rPr>
        <w:t>(Wypełniają jedynie przedsiębiorcy składający wspólną ofertę – spółki cywilne lub konsorcja)</w:t>
      </w:r>
    </w:p>
    <w:p w14:paraId="5E252FE5" w14:textId="3B060EFA" w:rsidR="009A7053" w:rsidRPr="009A7053" w:rsidRDefault="009A7053" w:rsidP="009A7053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lastRenderedPageBreak/>
        <w:t xml:space="preserve">Oświadczam(my), że jesteśmy związani niniejszą ofertą przez okres </w:t>
      </w:r>
      <w:r w:rsidR="000F7339">
        <w:rPr>
          <w:rFonts w:ascii="Arial" w:hAnsi="Arial" w:cs="Arial"/>
        </w:rPr>
        <w:t>3</w:t>
      </w:r>
      <w:r w:rsidRPr="009A7053">
        <w:rPr>
          <w:rFonts w:ascii="Arial" w:hAnsi="Arial" w:cs="Arial"/>
        </w:rPr>
        <w:t>0 dni od upływu terminu składania ofert.</w:t>
      </w:r>
    </w:p>
    <w:p w14:paraId="53AB42D3" w14:textId="77777777" w:rsidR="009A7053" w:rsidRPr="009A7053" w:rsidRDefault="009A7053" w:rsidP="009A7053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>Oświadczam(my), że w razie wybrania naszej oferty zobowiązujemy się do podpisania Umowy na warunkach zawartych we Wzorze Umowy dołączonym do SWZ oraz w miejscu i terminie określonym przez Zamawiającego.</w:t>
      </w:r>
    </w:p>
    <w:p w14:paraId="75A6A228" w14:textId="363EEC73" w:rsidR="009A7053" w:rsidRDefault="009A7053" w:rsidP="00CB72DF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 xml:space="preserve">Oświadczam(my), że powierzymy niżej wymienionym podwykonawcom wykonanie niżej wskazanych części zamówienia: </w:t>
      </w:r>
    </w:p>
    <w:p w14:paraId="00BA4DB6" w14:textId="77777777" w:rsidR="00594182" w:rsidRPr="00CB72DF" w:rsidRDefault="00594182" w:rsidP="00594182">
      <w:pPr>
        <w:spacing w:after="0" w:line="360" w:lineRule="auto"/>
        <w:ind w:left="567"/>
        <w:jc w:val="both"/>
        <w:rPr>
          <w:rFonts w:ascii="Arial" w:hAnsi="Arial" w:cs="Arial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4486"/>
        <w:gridCol w:w="3877"/>
      </w:tblGrid>
      <w:tr w:rsidR="009A7053" w:rsidRPr="009A7053" w14:paraId="28F935B8" w14:textId="77777777" w:rsidTr="004336D7">
        <w:trPr>
          <w:jc w:val="center"/>
        </w:trPr>
        <w:tc>
          <w:tcPr>
            <w:tcW w:w="668" w:type="dxa"/>
          </w:tcPr>
          <w:p w14:paraId="14A7BED0" w14:textId="77777777" w:rsidR="009A7053" w:rsidRPr="009A7053" w:rsidRDefault="009A7053" w:rsidP="009A705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A705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486" w:type="dxa"/>
          </w:tcPr>
          <w:p w14:paraId="024FE2CB" w14:textId="77777777" w:rsidR="009A7053" w:rsidRPr="009A7053" w:rsidRDefault="009A7053" w:rsidP="009A705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A7053">
              <w:rPr>
                <w:rFonts w:ascii="Arial" w:hAnsi="Arial" w:cs="Arial"/>
                <w:b/>
                <w:bCs/>
              </w:rPr>
              <w:t>Firma (nazwa) podwykonawcy</w:t>
            </w:r>
          </w:p>
          <w:p w14:paraId="4DBC462F" w14:textId="77777777" w:rsidR="009A7053" w:rsidRPr="009A7053" w:rsidRDefault="009A7053" w:rsidP="009A705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A7053">
              <w:rPr>
                <w:rFonts w:ascii="Arial" w:hAnsi="Arial" w:cs="Arial"/>
                <w:b/>
                <w:bCs/>
              </w:rPr>
              <w:t>jeżeli jest znany</w:t>
            </w:r>
          </w:p>
        </w:tc>
        <w:tc>
          <w:tcPr>
            <w:tcW w:w="3877" w:type="dxa"/>
          </w:tcPr>
          <w:p w14:paraId="4ADD5B02" w14:textId="77777777" w:rsidR="009A7053" w:rsidRPr="009A7053" w:rsidRDefault="009A7053" w:rsidP="009A705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A7053">
              <w:rPr>
                <w:rFonts w:ascii="Arial" w:hAnsi="Arial" w:cs="Arial"/>
                <w:b/>
                <w:bCs/>
              </w:rPr>
              <w:t>Część (zakres) zamówienia</w:t>
            </w:r>
          </w:p>
        </w:tc>
      </w:tr>
      <w:tr w:rsidR="009A7053" w:rsidRPr="009A7053" w14:paraId="783AEFAF" w14:textId="77777777" w:rsidTr="004336D7">
        <w:trPr>
          <w:jc w:val="center"/>
        </w:trPr>
        <w:tc>
          <w:tcPr>
            <w:tcW w:w="668" w:type="dxa"/>
          </w:tcPr>
          <w:p w14:paraId="7B8E8D16" w14:textId="77777777" w:rsidR="009A7053" w:rsidRPr="009A7053" w:rsidRDefault="009A7053" w:rsidP="009A705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A7053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486" w:type="dxa"/>
          </w:tcPr>
          <w:p w14:paraId="26C77C81" w14:textId="77777777" w:rsidR="009A7053" w:rsidRPr="009A7053" w:rsidRDefault="009A7053" w:rsidP="009A705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77" w:type="dxa"/>
          </w:tcPr>
          <w:p w14:paraId="4E002FE9" w14:textId="77777777" w:rsidR="009A7053" w:rsidRPr="009A7053" w:rsidRDefault="009A7053" w:rsidP="009A705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A7053" w:rsidRPr="009A7053" w14:paraId="0DC74503" w14:textId="77777777" w:rsidTr="004336D7">
        <w:trPr>
          <w:jc w:val="center"/>
        </w:trPr>
        <w:tc>
          <w:tcPr>
            <w:tcW w:w="668" w:type="dxa"/>
          </w:tcPr>
          <w:p w14:paraId="0809F7F3" w14:textId="77777777" w:rsidR="009A7053" w:rsidRPr="009A7053" w:rsidRDefault="009A7053" w:rsidP="009A705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A7053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486" w:type="dxa"/>
          </w:tcPr>
          <w:p w14:paraId="0179E3FF" w14:textId="77777777" w:rsidR="009A7053" w:rsidRPr="009A7053" w:rsidRDefault="009A7053" w:rsidP="009A705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77" w:type="dxa"/>
          </w:tcPr>
          <w:p w14:paraId="3C2C6263" w14:textId="77777777" w:rsidR="009A7053" w:rsidRPr="009A7053" w:rsidRDefault="009A7053" w:rsidP="009A7053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0AF4940" w14:textId="77777777" w:rsidR="009A7053" w:rsidRDefault="009A7053" w:rsidP="009A7053">
      <w:pPr>
        <w:spacing w:after="0" w:line="360" w:lineRule="auto"/>
        <w:ind w:left="360" w:hanging="360"/>
        <w:jc w:val="center"/>
        <w:rPr>
          <w:rFonts w:ascii="Arial" w:hAnsi="Arial" w:cs="Arial"/>
          <w:i/>
          <w:iCs/>
          <w:sz w:val="18"/>
          <w:szCs w:val="18"/>
        </w:rPr>
      </w:pPr>
      <w:r w:rsidRPr="009A7053">
        <w:rPr>
          <w:rFonts w:ascii="Arial" w:hAnsi="Arial" w:cs="Arial"/>
          <w:i/>
          <w:iCs/>
          <w:sz w:val="18"/>
          <w:szCs w:val="18"/>
        </w:rPr>
        <w:t>(należy wypełnić, jeżeli wykonawca przewiduje udział podwykonawców)</w:t>
      </w:r>
    </w:p>
    <w:p w14:paraId="78179EE1" w14:textId="77777777" w:rsidR="00594182" w:rsidRPr="009A7053" w:rsidRDefault="00594182" w:rsidP="009A7053">
      <w:pPr>
        <w:spacing w:after="0" w:line="360" w:lineRule="auto"/>
        <w:ind w:left="360" w:hanging="360"/>
        <w:jc w:val="center"/>
        <w:rPr>
          <w:rFonts w:ascii="Arial" w:hAnsi="Arial" w:cs="Arial"/>
          <w:i/>
          <w:iCs/>
          <w:sz w:val="18"/>
          <w:szCs w:val="18"/>
        </w:rPr>
      </w:pPr>
    </w:p>
    <w:p w14:paraId="4F99E8D3" w14:textId="3C35BA2D" w:rsidR="009A7053" w:rsidRPr="009A7053" w:rsidRDefault="009A7053" w:rsidP="009A7053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 xml:space="preserve">Oświadczam(my), </w:t>
      </w:r>
      <w:r w:rsidRPr="009A7053">
        <w:rPr>
          <w:rFonts w:ascii="Arial" w:eastAsia="Times New Roman" w:hAnsi="Arial" w:cs="Arial"/>
          <w:lang w:eastAsia="pl-PL"/>
        </w:rPr>
        <w:t>że jesteśmy</w:t>
      </w:r>
      <w:r w:rsidRPr="009A7053">
        <w:rPr>
          <w:rFonts w:ascii="Arial" w:hAnsi="Arial" w:cs="Arial"/>
          <w:vertAlign w:val="superscript"/>
        </w:rPr>
        <w:footnoteReference w:id="1"/>
      </w:r>
      <w:r w:rsidRPr="009A7053">
        <w:rPr>
          <w:rFonts w:ascii="Arial" w:eastAsia="Times New Roman" w:hAnsi="Arial" w:cs="Arial"/>
          <w:lang w:eastAsia="pl-PL"/>
        </w:rPr>
        <w:t xml:space="preserve">: </w:t>
      </w:r>
    </w:p>
    <w:p w14:paraId="5E85D8EB" w14:textId="77777777" w:rsidR="009A7053" w:rsidRPr="009A7053" w:rsidRDefault="009A7053" w:rsidP="009A7053">
      <w:pPr>
        <w:tabs>
          <w:tab w:val="left" w:pos="459"/>
        </w:tabs>
        <w:spacing w:after="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sym w:font="Arial" w:char="F07F"/>
      </w:r>
      <w:r w:rsidRPr="009A7053">
        <w:rPr>
          <w:rFonts w:ascii="Arial" w:eastAsia="Times New Roman" w:hAnsi="Arial" w:cs="Arial"/>
          <w:lang w:eastAsia="pl-PL"/>
        </w:rPr>
        <w:tab/>
        <w:t xml:space="preserve">mikroprzedsiębiorstwem, </w:t>
      </w:r>
    </w:p>
    <w:p w14:paraId="4FDF8949" w14:textId="77777777" w:rsidR="009A7053" w:rsidRPr="009A7053" w:rsidRDefault="009A7053" w:rsidP="009A7053">
      <w:pPr>
        <w:tabs>
          <w:tab w:val="left" w:pos="459"/>
        </w:tabs>
        <w:spacing w:after="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sym w:font="Arial" w:char="F07F"/>
      </w:r>
      <w:r w:rsidRPr="009A7053">
        <w:rPr>
          <w:rFonts w:ascii="Arial" w:eastAsia="Times New Roman" w:hAnsi="Arial" w:cs="Arial"/>
          <w:lang w:eastAsia="pl-PL"/>
        </w:rPr>
        <w:tab/>
        <w:t>małym przedsiębiorstwem,</w:t>
      </w:r>
    </w:p>
    <w:p w14:paraId="4DA28E29" w14:textId="77777777" w:rsidR="009A7053" w:rsidRPr="009A7053" w:rsidRDefault="009A7053" w:rsidP="009A7053">
      <w:pPr>
        <w:tabs>
          <w:tab w:val="left" w:pos="459"/>
        </w:tabs>
        <w:spacing w:after="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sym w:font="Arial" w:char="F07F"/>
      </w:r>
      <w:r w:rsidRPr="009A7053">
        <w:rPr>
          <w:rFonts w:ascii="Arial" w:eastAsia="Times New Roman" w:hAnsi="Arial" w:cs="Arial"/>
          <w:lang w:eastAsia="pl-PL"/>
        </w:rPr>
        <w:tab/>
        <w:t>średnim przedsiębiorstwem,</w:t>
      </w:r>
    </w:p>
    <w:p w14:paraId="70349029" w14:textId="77777777" w:rsidR="009A7053" w:rsidRPr="009A7053" w:rsidRDefault="009A7053" w:rsidP="009A7053">
      <w:pPr>
        <w:tabs>
          <w:tab w:val="left" w:pos="459"/>
        </w:tabs>
        <w:spacing w:after="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sym w:font="Arial" w:char="F07F"/>
      </w:r>
      <w:r w:rsidRPr="009A7053">
        <w:rPr>
          <w:rFonts w:ascii="Arial" w:eastAsia="Times New Roman" w:hAnsi="Arial" w:cs="Arial"/>
          <w:lang w:eastAsia="pl-PL"/>
        </w:rPr>
        <w:tab/>
        <w:t>dużym przedsiębiorstwem.</w:t>
      </w:r>
    </w:p>
    <w:p w14:paraId="2B8B69DC" w14:textId="4FB38FD7" w:rsidR="009A7053" w:rsidRPr="009A7053" w:rsidRDefault="009A7053" w:rsidP="009A7053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>Oświadczam(my), że wybór oferty nie będzie prowadził do powstania u Zamawiającego obowiązku podatkowego w zakresie podatku VAT</w:t>
      </w:r>
      <w:r w:rsidRPr="009A7053">
        <w:rPr>
          <w:rFonts w:ascii="Arial" w:hAnsi="Arial" w:cs="Arial"/>
          <w:vertAlign w:val="superscript"/>
        </w:rPr>
        <w:footnoteReference w:id="2"/>
      </w:r>
      <w:r w:rsidRPr="009A7053">
        <w:rPr>
          <w:rFonts w:ascii="Arial" w:hAnsi="Arial" w:cs="Arial"/>
        </w:rPr>
        <w:t>.</w:t>
      </w:r>
    </w:p>
    <w:p w14:paraId="1E68E53B" w14:textId="77777777" w:rsidR="009A7053" w:rsidRPr="009A7053" w:rsidRDefault="009A7053" w:rsidP="009A7053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>Oświadczam(my), że oferta nie zawiera/zawiera</w:t>
      </w:r>
      <w:r w:rsidRPr="009A7053">
        <w:rPr>
          <w:rFonts w:ascii="Arial" w:hAnsi="Arial" w:cs="Arial"/>
          <w:vertAlign w:val="superscript"/>
        </w:rPr>
        <w:footnoteReference w:id="3"/>
      </w:r>
      <w:r w:rsidRPr="009A7053">
        <w:rPr>
          <w:rFonts w:ascii="Arial" w:hAnsi="Arial" w:cs="Arial"/>
        </w:rPr>
        <w:t xml:space="preserve"> informacji stanowiących tajemnicę przedsiębiorstwa w rozumieniu przepisów o zwalczaniu nieuczciwej konkurencji. Informacje takie zawarte są w następujących dokumentach:</w:t>
      </w:r>
    </w:p>
    <w:p w14:paraId="392EC6C6" w14:textId="77777777" w:rsidR="009A7053" w:rsidRPr="009A7053" w:rsidRDefault="009A7053" w:rsidP="009A7053">
      <w:pPr>
        <w:spacing w:after="0" w:line="360" w:lineRule="auto"/>
        <w:ind w:left="567"/>
        <w:jc w:val="both"/>
        <w:rPr>
          <w:rFonts w:ascii="Arial" w:hAnsi="Arial" w:cs="Arial"/>
        </w:rPr>
      </w:pPr>
      <w:r w:rsidRPr="009A7053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528C7890" w14:textId="77777777" w:rsidR="009A7053" w:rsidRPr="009A7053" w:rsidRDefault="009A7053" w:rsidP="009A7053">
      <w:pPr>
        <w:spacing w:after="0" w:line="360" w:lineRule="auto"/>
        <w:ind w:left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>Uzasadnienie, iż zastrzeżone informacje stanowią tajemnicę przedsiębiorstwa:</w:t>
      </w:r>
    </w:p>
    <w:p w14:paraId="71FA15F5" w14:textId="77777777" w:rsidR="009A7053" w:rsidRPr="009A7053" w:rsidRDefault="009A7053" w:rsidP="009A7053">
      <w:pPr>
        <w:spacing w:after="0" w:line="360" w:lineRule="auto"/>
        <w:ind w:left="567"/>
        <w:jc w:val="both"/>
        <w:rPr>
          <w:rFonts w:ascii="Arial" w:hAnsi="Arial" w:cs="Arial"/>
        </w:rPr>
      </w:pPr>
      <w:r w:rsidRPr="009A7053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2295C8E" w14:textId="77777777" w:rsidR="009A7053" w:rsidRPr="009A7053" w:rsidRDefault="009A7053" w:rsidP="009A7053">
      <w:pPr>
        <w:spacing w:after="0" w:line="360" w:lineRule="auto"/>
        <w:ind w:left="567"/>
        <w:jc w:val="both"/>
        <w:rPr>
          <w:rFonts w:ascii="Arial" w:hAnsi="Arial" w:cs="Arial"/>
          <w:b/>
          <w:bCs/>
        </w:rPr>
      </w:pPr>
      <w:r w:rsidRPr="009A7053">
        <w:rPr>
          <w:rFonts w:ascii="Arial" w:hAnsi="Arial" w:cs="Arial"/>
          <w:b/>
          <w:bCs/>
        </w:rPr>
        <w:lastRenderedPageBreak/>
        <w:t>Uwaga! W przypadku braku wykazania, że informacje zastrzeżone stanowią tajemnice przedsiębiorstwa lub niewystarczającego uzasadnienia, informacje te zostaną uznane za jawne.</w:t>
      </w:r>
    </w:p>
    <w:p w14:paraId="28F2129B" w14:textId="74342923" w:rsidR="00407E1E" w:rsidRDefault="009A7053" w:rsidP="00407E1E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  <w:color w:val="000000"/>
        </w:rPr>
        <w:t>Oświadczam(my), że wypełniłem/-liśmy obowiązki informacyjne przewidziane w art. 13 lub art. 14 RODO wobec osób fizycznych, od których dane osobowe bezpośrednio lub pośrednio pozyskałem w celu ubiegania się o udzielenie zamówienia publicznego w niniejszym postępowaniu (o ile dotyczy).</w:t>
      </w:r>
    </w:p>
    <w:p w14:paraId="543ACB3A" w14:textId="08AD188F" w:rsidR="00407E1E" w:rsidRPr="00FB3841" w:rsidRDefault="00407E1E" w:rsidP="00FB3841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407E1E">
        <w:rPr>
          <w:rFonts w:ascii="Arial" w:hAnsi="Arial" w:cs="Arial"/>
          <w:color w:val="000000"/>
        </w:rPr>
        <w:t xml:space="preserve">Oświadczam(my), że dokumenty potwierdzające brak podstaw do wykluczenia na podstawie </w:t>
      </w:r>
      <w:r w:rsidR="001D2BB2" w:rsidRPr="001D2BB2">
        <w:rPr>
          <w:rFonts w:ascii="Arial" w:hAnsi="Arial" w:cs="Arial"/>
          <w:color w:val="000000"/>
        </w:rPr>
        <w:t>na podstawie ustawy Prawo Zamówień Publicznych</w:t>
      </w:r>
      <w:r w:rsidRPr="00407E1E">
        <w:rPr>
          <w:rFonts w:ascii="Arial" w:hAnsi="Arial" w:cs="Arial"/>
          <w:color w:val="000000"/>
        </w:rPr>
        <w:t>, Zamawiający może uzyskać za pomocą bezpłatnych i ogólnodostępnych baz danych, pod adresem internetowym:</w:t>
      </w:r>
    </w:p>
    <w:p w14:paraId="6E9344F6" w14:textId="77777777" w:rsidR="00407E1E" w:rsidRPr="00407E1E" w:rsidRDefault="00407E1E" w:rsidP="00407E1E">
      <w:pPr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701" w:hanging="567"/>
        <w:jc w:val="both"/>
        <w:rPr>
          <w:rFonts w:ascii="Arial" w:hAnsi="Arial" w:cs="Arial"/>
          <w:b/>
          <w:lang w:val="x-none"/>
        </w:rPr>
      </w:pPr>
      <w:hyperlink r:id="rId8" w:history="1">
        <w:r w:rsidRPr="00407E1E">
          <w:rPr>
            <w:rFonts w:ascii="Arial" w:hAnsi="Arial" w:cs="Arial"/>
            <w:b/>
            <w:color w:val="0000FF"/>
            <w:u w:val="single"/>
            <w:lang w:val="x-none"/>
          </w:rPr>
          <w:t>https://ems.ms.gov.pl/krs/wyszukiwaniepodmiotu</w:t>
        </w:r>
      </w:hyperlink>
      <w:r w:rsidRPr="00407E1E">
        <w:rPr>
          <w:rFonts w:ascii="Arial" w:hAnsi="Arial" w:cs="Arial"/>
          <w:b/>
          <w:lang w:val="x-none"/>
        </w:rPr>
        <w:t xml:space="preserve"> (dotyczy podmiotów wpisanych do Krajowego Rejestru Sądowego [KRS]);</w:t>
      </w:r>
    </w:p>
    <w:p w14:paraId="22C989DB" w14:textId="77777777" w:rsidR="00407E1E" w:rsidRPr="00407E1E" w:rsidRDefault="00407E1E" w:rsidP="00407E1E">
      <w:pPr>
        <w:tabs>
          <w:tab w:val="left" w:pos="567"/>
        </w:tabs>
        <w:autoSpaceDE w:val="0"/>
        <w:autoSpaceDN w:val="0"/>
        <w:adjustRightInd w:val="0"/>
        <w:spacing w:after="0"/>
        <w:ind w:left="1134" w:hanging="567"/>
        <w:jc w:val="both"/>
        <w:rPr>
          <w:rFonts w:ascii="Arial" w:hAnsi="Arial" w:cs="Arial"/>
          <w:b/>
          <w:lang w:val="x-none"/>
        </w:rPr>
      </w:pPr>
    </w:p>
    <w:p w14:paraId="28BA4D09" w14:textId="77777777" w:rsidR="00407E1E" w:rsidRPr="00407E1E" w:rsidRDefault="00407E1E" w:rsidP="00407E1E">
      <w:pPr>
        <w:numPr>
          <w:ilvl w:val="0"/>
          <w:numId w:val="22"/>
        </w:numPr>
        <w:tabs>
          <w:tab w:val="left" w:pos="1701"/>
        </w:tabs>
        <w:spacing w:after="0" w:line="240" w:lineRule="auto"/>
        <w:ind w:left="1701" w:hanging="567"/>
        <w:jc w:val="both"/>
        <w:rPr>
          <w:rFonts w:ascii="Arial" w:hAnsi="Arial" w:cs="Arial"/>
          <w:b/>
          <w:lang w:val="x-none"/>
        </w:rPr>
      </w:pPr>
      <w:hyperlink r:id="rId9" w:history="1">
        <w:r w:rsidRPr="00407E1E">
          <w:rPr>
            <w:rFonts w:ascii="Arial" w:hAnsi="Arial" w:cs="Arial"/>
            <w:b/>
            <w:color w:val="0000FF"/>
            <w:u w:val="single"/>
            <w:lang w:val="x-none"/>
          </w:rPr>
          <w:t>https://prod.ceidg.gov.pl/ceidg/ceidg.public.ui/Search.aspx</w:t>
        </w:r>
      </w:hyperlink>
      <w:r w:rsidRPr="00407E1E">
        <w:rPr>
          <w:rFonts w:ascii="Arial" w:hAnsi="Arial" w:cs="Arial"/>
          <w:b/>
          <w:lang w:val="x-none"/>
        </w:rPr>
        <w:t xml:space="preserve"> (dotyczy podmiotów wpisanych do Centralnej Ewidencji i Informacji o Działalności Gospodarczej [CEIDG]);</w:t>
      </w:r>
    </w:p>
    <w:p w14:paraId="0E2A07C6" w14:textId="77777777" w:rsidR="00407E1E" w:rsidRPr="00407E1E" w:rsidRDefault="00407E1E" w:rsidP="00407E1E">
      <w:pPr>
        <w:tabs>
          <w:tab w:val="left" w:pos="1134"/>
        </w:tabs>
        <w:spacing w:after="0"/>
        <w:ind w:left="1134" w:hanging="567"/>
        <w:jc w:val="both"/>
        <w:rPr>
          <w:rFonts w:ascii="Arial" w:hAnsi="Arial" w:cs="Arial"/>
          <w:b/>
          <w:lang w:val="x-none"/>
        </w:rPr>
      </w:pPr>
    </w:p>
    <w:p w14:paraId="7D78DE90" w14:textId="0286A785" w:rsidR="00407E1E" w:rsidRPr="00407E1E" w:rsidRDefault="00407E1E" w:rsidP="00407E1E">
      <w:pPr>
        <w:numPr>
          <w:ilvl w:val="0"/>
          <w:numId w:val="22"/>
        </w:numPr>
        <w:tabs>
          <w:tab w:val="left" w:pos="1843"/>
        </w:tabs>
        <w:autoSpaceDE w:val="0"/>
        <w:autoSpaceDN w:val="0"/>
        <w:adjustRightInd w:val="0"/>
        <w:spacing w:after="0" w:line="240" w:lineRule="auto"/>
        <w:ind w:left="1701" w:hanging="567"/>
        <w:jc w:val="both"/>
        <w:rPr>
          <w:rFonts w:ascii="Arial" w:hAnsi="Arial" w:cs="Arial"/>
          <w:b/>
          <w:lang w:val="x-none"/>
        </w:rPr>
      </w:pPr>
      <w:r w:rsidRPr="00407E1E">
        <w:rPr>
          <w:rFonts w:ascii="Arial" w:hAnsi="Arial" w:cs="Arial"/>
          <w:b/>
          <w:lang w:val="x-none"/>
        </w:rPr>
        <w:t>……………………………… (wpisać odpowiedni adres internetowy w przypadku innych baz danych niż wyżej wskazane).</w:t>
      </w:r>
    </w:p>
    <w:p w14:paraId="20FF3DE4" w14:textId="77777777" w:rsidR="00407E1E" w:rsidRPr="00407E1E" w:rsidRDefault="00407E1E" w:rsidP="00407E1E">
      <w:pPr>
        <w:spacing w:after="0"/>
        <w:ind w:left="1134"/>
        <w:jc w:val="both"/>
        <w:rPr>
          <w:rFonts w:ascii="Arial" w:hAnsi="Arial" w:cs="Arial"/>
          <w:b/>
          <w:color w:val="000000"/>
          <w:lang w:val="x-none"/>
        </w:rPr>
      </w:pPr>
    </w:p>
    <w:p w14:paraId="7AF605CD" w14:textId="77777777" w:rsidR="00407E1E" w:rsidRPr="00407E1E" w:rsidRDefault="00407E1E" w:rsidP="00407E1E">
      <w:pPr>
        <w:spacing w:after="0"/>
        <w:ind w:left="1134"/>
        <w:jc w:val="center"/>
        <w:rPr>
          <w:rFonts w:ascii="Arial" w:hAnsi="Arial" w:cs="Arial"/>
          <w:b/>
          <w:i/>
          <w:color w:val="FF0000"/>
        </w:rPr>
      </w:pPr>
      <w:r w:rsidRPr="00407E1E">
        <w:rPr>
          <w:rFonts w:ascii="Arial" w:hAnsi="Arial" w:cs="Arial"/>
          <w:b/>
          <w:i/>
          <w:color w:val="FF0000"/>
        </w:rPr>
        <w:t>[proszę wybrać i zaznaczyć opcję właściwą dla danego rodzaju Wykonawcy]</w:t>
      </w:r>
    </w:p>
    <w:p w14:paraId="07735529" w14:textId="77777777" w:rsidR="007A7EDA" w:rsidRPr="009A7053" w:rsidRDefault="007A7EDA" w:rsidP="00FB3841">
      <w:pPr>
        <w:spacing w:after="0" w:line="360" w:lineRule="auto"/>
        <w:jc w:val="both"/>
        <w:rPr>
          <w:rFonts w:ascii="Arial" w:hAnsi="Arial" w:cs="Arial"/>
        </w:rPr>
      </w:pPr>
    </w:p>
    <w:p w14:paraId="2B24F24A" w14:textId="77777777" w:rsidR="009A7053" w:rsidRPr="009A7053" w:rsidRDefault="009A7053" w:rsidP="009A7053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t>Na ofertę składają się następujące dokumenty/oświadczenia:</w:t>
      </w:r>
    </w:p>
    <w:p w14:paraId="436FC093" w14:textId="77777777" w:rsidR="009A7053" w:rsidRPr="009A7053" w:rsidRDefault="009A7053" w:rsidP="009A7053">
      <w:pPr>
        <w:numPr>
          <w:ilvl w:val="0"/>
          <w:numId w:val="5"/>
        </w:numPr>
        <w:spacing w:after="0" w:line="360" w:lineRule="auto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t>...................................</w:t>
      </w:r>
    </w:p>
    <w:p w14:paraId="579CF995" w14:textId="6327AB04" w:rsidR="009A7053" w:rsidRPr="00FB3841" w:rsidRDefault="009A7053" w:rsidP="00FB3841">
      <w:pPr>
        <w:numPr>
          <w:ilvl w:val="0"/>
          <w:numId w:val="5"/>
        </w:numPr>
        <w:spacing w:after="0" w:line="360" w:lineRule="auto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t>...................................</w:t>
      </w:r>
    </w:p>
    <w:p w14:paraId="39E7924E" w14:textId="77777777" w:rsidR="00CD3AAD" w:rsidRDefault="00CB72DF" w:rsidP="00FB384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</w:p>
    <w:p w14:paraId="7046B459" w14:textId="77777777" w:rsidR="00CD3AAD" w:rsidRDefault="00CD3AAD" w:rsidP="00FB3841">
      <w:pPr>
        <w:spacing w:after="0" w:line="360" w:lineRule="auto"/>
        <w:rPr>
          <w:rFonts w:ascii="Arial" w:hAnsi="Arial" w:cs="Arial"/>
        </w:rPr>
      </w:pPr>
    </w:p>
    <w:p w14:paraId="494977F1" w14:textId="32C941F3" w:rsidR="001D2BB2" w:rsidRPr="00FB3841" w:rsidRDefault="00CB72DF" w:rsidP="00CD3AAD">
      <w:pPr>
        <w:spacing w:after="0" w:line="360" w:lineRule="auto"/>
        <w:ind w:left="42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A7053" w:rsidRPr="009A7053">
        <w:rPr>
          <w:rFonts w:ascii="Arial" w:hAnsi="Arial" w:cs="Arial"/>
        </w:rPr>
        <w:t>..............................., dn. .....................</w:t>
      </w:r>
      <w:r w:rsidR="009A7053" w:rsidRPr="009A7053">
        <w:rPr>
          <w:rFonts w:ascii="Arial" w:hAnsi="Arial" w:cs="Arial"/>
        </w:rPr>
        <w:tab/>
        <w:t xml:space="preserve">            </w:t>
      </w:r>
      <w:r w:rsidR="00CD3AAD">
        <w:rPr>
          <w:rFonts w:ascii="Arial" w:hAnsi="Arial" w:cs="Arial"/>
        </w:rPr>
        <w:tab/>
      </w:r>
      <w:r w:rsidR="00CD3AAD">
        <w:rPr>
          <w:rFonts w:ascii="Arial" w:hAnsi="Arial" w:cs="Arial"/>
        </w:rPr>
        <w:tab/>
      </w:r>
      <w:r w:rsidR="009A7053" w:rsidRPr="009A7053">
        <w:rPr>
          <w:rFonts w:ascii="Arial" w:hAnsi="Arial" w:cs="Arial"/>
        </w:rPr>
        <w:t xml:space="preserve">  ..............................................................................</w:t>
      </w:r>
      <w:r w:rsidR="009A7053" w:rsidRPr="009A7053">
        <w:rPr>
          <w:rFonts w:ascii="Arial" w:hAnsi="Arial" w:cs="Arial"/>
          <w:i/>
        </w:rPr>
        <w:t xml:space="preserve">  </w:t>
      </w:r>
      <w:bookmarkStart w:id="3" w:name="_Hlk45690166"/>
      <w:r w:rsidR="009A7053" w:rsidRPr="009A7053">
        <w:rPr>
          <w:rFonts w:ascii="Arial" w:eastAsia="Times New Roman" w:hAnsi="Arial" w:cs="Arial"/>
          <w:i/>
          <w:iCs/>
          <w:sz w:val="20"/>
          <w:szCs w:val="18"/>
          <w:lang w:eastAsia="pl-PL"/>
        </w:rPr>
        <w:tab/>
      </w:r>
      <w:r w:rsidR="009A7053" w:rsidRPr="009A7053">
        <w:rPr>
          <w:rFonts w:ascii="Arial" w:eastAsia="Times New Roman" w:hAnsi="Arial" w:cs="Arial"/>
          <w:i/>
          <w:iCs/>
          <w:sz w:val="20"/>
          <w:szCs w:val="18"/>
          <w:lang w:eastAsia="pl-PL"/>
        </w:rPr>
        <w:tab/>
      </w:r>
      <w:bookmarkEnd w:id="3"/>
    </w:p>
    <w:p w14:paraId="01F7F5DE" w14:textId="77777777" w:rsidR="00CD3AAD" w:rsidRDefault="00CD3AAD" w:rsidP="009A7053">
      <w:pPr>
        <w:jc w:val="center"/>
        <w:rPr>
          <w:rFonts w:ascii="Arial" w:eastAsia="Times New Roman" w:hAnsi="Arial" w:cs="Arial"/>
          <w:b/>
          <w:color w:val="FF0000"/>
          <w:lang w:eastAsia="pl-PL"/>
        </w:rPr>
      </w:pPr>
    </w:p>
    <w:p w14:paraId="47FAD6AA" w14:textId="6381B48A" w:rsidR="006C4A0B" w:rsidRPr="009A7053" w:rsidRDefault="009A7053" w:rsidP="009A7053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A7053">
        <w:rPr>
          <w:rFonts w:ascii="Arial" w:eastAsia="Times New Roman" w:hAnsi="Arial" w:cs="Arial"/>
          <w:b/>
          <w:color w:val="FF0000"/>
          <w:lang w:eastAsia="pl-PL"/>
        </w:rPr>
        <w:t>Dokument musi zostać opatrzony kwalifikowanym podpisem elektronicznym, podpisem zaufanym lub podpisem osobistym</w:t>
      </w:r>
    </w:p>
    <w:sectPr w:rsidR="006C4A0B" w:rsidRPr="009A7053" w:rsidSect="00CD3AAD">
      <w:headerReference w:type="default" r:id="rId10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390DA" w14:textId="77777777" w:rsidR="00F6785F" w:rsidRDefault="00F6785F" w:rsidP="00927BB0">
      <w:pPr>
        <w:spacing w:after="0" w:line="240" w:lineRule="auto"/>
      </w:pPr>
      <w:r>
        <w:separator/>
      </w:r>
    </w:p>
  </w:endnote>
  <w:endnote w:type="continuationSeparator" w:id="0">
    <w:p w14:paraId="725BED4E" w14:textId="77777777" w:rsidR="00F6785F" w:rsidRDefault="00F6785F" w:rsidP="0092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2EC77" w14:textId="77777777" w:rsidR="00F6785F" w:rsidRDefault="00F6785F" w:rsidP="00927BB0">
      <w:pPr>
        <w:spacing w:after="0" w:line="240" w:lineRule="auto"/>
      </w:pPr>
      <w:r>
        <w:separator/>
      </w:r>
    </w:p>
  </w:footnote>
  <w:footnote w:type="continuationSeparator" w:id="0">
    <w:p w14:paraId="11096E98" w14:textId="77777777" w:rsidR="00F6785F" w:rsidRDefault="00F6785F" w:rsidP="00927BB0">
      <w:pPr>
        <w:spacing w:after="0" w:line="240" w:lineRule="auto"/>
      </w:pPr>
      <w:r>
        <w:continuationSeparator/>
      </w:r>
    </w:p>
  </w:footnote>
  <w:footnote w:id="1">
    <w:p w14:paraId="38EAFAAF" w14:textId="77777777" w:rsidR="009A7053" w:rsidRPr="00032FA4" w:rsidRDefault="009A7053" w:rsidP="009A7053">
      <w:pPr>
        <w:pStyle w:val="Tekstprzypisudolnego"/>
        <w:ind w:left="567" w:hanging="567"/>
        <w:rPr>
          <w:rFonts w:ascii="Arial" w:hAnsi="Arial" w:cs="Arial"/>
          <w:sz w:val="16"/>
          <w:szCs w:val="16"/>
        </w:rPr>
      </w:pPr>
      <w:r w:rsidRPr="00032F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2FA4">
        <w:rPr>
          <w:rFonts w:ascii="Arial" w:hAnsi="Arial" w:cs="Arial"/>
          <w:sz w:val="16"/>
          <w:szCs w:val="16"/>
        </w:rPr>
        <w:t xml:space="preserve"> Zaznaczyć właściwe</w:t>
      </w:r>
    </w:p>
  </w:footnote>
  <w:footnote w:id="2">
    <w:p w14:paraId="299FE6D7" w14:textId="77777777" w:rsidR="009A7053" w:rsidRDefault="009A7053" w:rsidP="009A7053">
      <w:pPr>
        <w:pStyle w:val="Tekstprzypisudolnego"/>
        <w:ind w:left="567" w:hanging="567"/>
        <w:rPr>
          <w:rFonts w:ascii="Arial" w:hAnsi="Arial" w:cs="Arial"/>
          <w:sz w:val="16"/>
          <w:szCs w:val="16"/>
        </w:rPr>
      </w:pPr>
      <w:r w:rsidRPr="00032F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2FA4">
        <w:rPr>
          <w:rFonts w:ascii="Arial" w:hAnsi="Arial" w:cs="Arial"/>
          <w:sz w:val="16"/>
          <w:szCs w:val="16"/>
        </w:rPr>
        <w:t xml:space="preserve"> </w:t>
      </w:r>
      <w:r w:rsidRPr="00032FA4">
        <w:rPr>
          <w:rFonts w:ascii="Arial" w:hAnsi="Arial" w:cs="Arial"/>
          <w:sz w:val="16"/>
          <w:szCs w:val="16"/>
        </w:rPr>
        <w:t xml:space="preserve">Wzór formularza ofertowego został opracowany przy założeniu, iż wybór oferty nie będzie prowadził do powstania u Zamawiającego obowiązku podatkowego w zakresie podatku VAT. </w:t>
      </w:r>
    </w:p>
    <w:p w14:paraId="766782B8" w14:textId="77777777" w:rsidR="009A7053" w:rsidRDefault="009A7053" w:rsidP="009A7053">
      <w:pPr>
        <w:pStyle w:val="Tekstprzypisudolnego"/>
        <w:ind w:left="142" w:firstLine="0"/>
      </w:pPr>
      <w:r w:rsidRPr="00032FA4">
        <w:rPr>
          <w:rFonts w:ascii="Arial" w:hAnsi="Arial" w:cs="Arial"/>
          <w:sz w:val="16"/>
          <w:szCs w:val="16"/>
        </w:rPr>
        <w:t>W</w:t>
      </w:r>
      <w:r>
        <w:rPr>
          <w:rFonts w:ascii="Arial" w:hAnsi="Arial" w:cs="Arial"/>
          <w:sz w:val="16"/>
          <w:szCs w:val="16"/>
        </w:rPr>
        <w:t xml:space="preserve"> </w:t>
      </w:r>
      <w:r w:rsidRPr="00032FA4">
        <w:rPr>
          <w:rFonts w:ascii="Arial" w:hAnsi="Arial" w:cs="Arial"/>
          <w:sz w:val="16"/>
          <w:szCs w:val="16"/>
        </w:rPr>
        <w:t>przypadku, gdy Wykonawca zobowiązany jest złożyć oświadczenie o powstaniu u Zamawiającego obowiązku podatkowego, to winien odpowiednio zmodyfikować treść formularza.</w:t>
      </w:r>
    </w:p>
  </w:footnote>
  <w:footnote w:id="3">
    <w:p w14:paraId="7C0ECB05" w14:textId="77777777" w:rsidR="009A7053" w:rsidRDefault="009A7053" w:rsidP="009A7053">
      <w:pPr>
        <w:pStyle w:val="Tekstprzypisudolnego"/>
        <w:ind w:left="567" w:hanging="567"/>
      </w:pPr>
      <w:r w:rsidRPr="00032F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2FA4">
        <w:rPr>
          <w:rFonts w:ascii="Arial" w:hAnsi="Arial" w:cs="Arial"/>
          <w:sz w:val="16"/>
          <w:szCs w:val="16"/>
        </w:rPr>
        <w:t xml:space="preserve"> </w:t>
      </w:r>
      <w:r w:rsidRPr="00032FA4">
        <w:rPr>
          <w:rFonts w:ascii="Arial" w:hAnsi="Arial" w:cs="Arial"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83510" w14:textId="2B7FCE1F" w:rsidR="00834755" w:rsidRPr="00C92B7B" w:rsidRDefault="00834755" w:rsidP="00834755">
    <w:pPr>
      <w:pStyle w:val="Nagwek"/>
      <w:rPr>
        <w:rFonts w:ascii="Arial" w:hAnsi="Arial" w:cs="Arial"/>
      </w:rPr>
    </w:pPr>
    <w:r w:rsidRPr="002E6C3F">
      <w:rPr>
        <w:rFonts w:ascii="Arial" w:hAnsi="Arial" w:cs="Arial"/>
      </w:rPr>
      <w:t xml:space="preserve">Znak sprawy: </w:t>
    </w:r>
    <w:r w:rsidR="004675B3">
      <w:rPr>
        <w:rFonts w:ascii="Arial" w:hAnsi="Arial" w:cs="Arial"/>
      </w:rPr>
      <w:t>DF.251.1.2025.JH</w:t>
    </w:r>
  </w:p>
  <w:p w14:paraId="33B59266" w14:textId="09EBA1EC" w:rsidR="00EE36FA" w:rsidRPr="00F93664" w:rsidRDefault="009C672C" w:rsidP="00987DDB">
    <w:pPr>
      <w:spacing w:after="0" w:line="360" w:lineRule="auto"/>
      <w:jc w:val="right"/>
      <w:rPr>
        <w:rFonts w:ascii="Arial" w:hAnsi="Arial" w:cs="Arial"/>
        <w:color w:val="000000"/>
      </w:rPr>
    </w:pPr>
    <w:r>
      <w:rPr>
        <w:rFonts w:ascii="Arial" w:hAnsi="Arial" w:cs="Arial"/>
        <w:color w:val="000000"/>
      </w:rPr>
      <w:t>Załącznik nr 1 do S</w:t>
    </w:r>
    <w:r w:rsidR="00EE36FA" w:rsidRPr="00F93664">
      <w:rPr>
        <w:rFonts w:ascii="Arial" w:hAnsi="Arial" w:cs="Arial"/>
        <w:color w:val="000000"/>
      </w:rPr>
      <w:t>WZ</w:t>
    </w:r>
  </w:p>
  <w:p w14:paraId="57BE13F1" w14:textId="77777777" w:rsidR="00927BB0" w:rsidRDefault="00927B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82D2437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Cs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B1C45"/>
    <w:multiLevelType w:val="multilevel"/>
    <w:tmpl w:val="7D50C4C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abstractNum w:abstractNumId="2" w15:restartNumberingAfterBreak="0">
    <w:nsid w:val="01E13873"/>
    <w:multiLevelType w:val="hybridMultilevel"/>
    <w:tmpl w:val="A558B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FD4D78"/>
    <w:multiLevelType w:val="hybridMultilevel"/>
    <w:tmpl w:val="EAB022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E13658"/>
    <w:multiLevelType w:val="hybridMultilevel"/>
    <w:tmpl w:val="0832A802"/>
    <w:lvl w:ilvl="0" w:tplc="F072CA9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74318"/>
    <w:multiLevelType w:val="multilevel"/>
    <w:tmpl w:val="6674C8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abstractNum w:abstractNumId="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82EB5"/>
    <w:multiLevelType w:val="hybridMultilevel"/>
    <w:tmpl w:val="3EF824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315F2C"/>
    <w:multiLevelType w:val="hybridMultilevel"/>
    <w:tmpl w:val="495A5E5E"/>
    <w:lvl w:ilvl="0" w:tplc="0AACA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C18F5"/>
    <w:multiLevelType w:val="hybridMultilevel"/>
    <w:tmpl w:val="1A603D86"/>
    <w:lvl w:ilvl="0" w:tplc="C2500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C5C2A"/>
    <w:multiLevelType w:val="multilevel"/>
    <w:tmpl w:val="173A5C0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E2812"/>
    <w:multiLevelType w:val="hybridMultilevel"/>
    <w:tmpl w:val="1FBA638E"/>
    <w:lvl w:ilvl="0" w:tplc="C4D0F57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28"/>
        <w:szCs w:val="2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CCC4EBF"/>
    <w:multiLevelType w:val="multilevel"/>
    <w:tmpl w:val="9DE4C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16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85BDF"/>
    <w:multiLevelType w:val="hybridMultilevel"/>
    <w:tmpl w:val="82F472BE"/>
    <w:lvl w:ilvl="0" w:tplc="B24A705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57417"/>
    <w:multiLevelType w:val="hybridMultilevel"/>
    <w:tmpl w:val="DBDAB96A"/>
    <w:lvl w:ilvl="0" w:tplc="8DFC8EB6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C0F5AF5"/>
    <w:multiLevelType w:val="hybridMultilevel"/>
    <w:tmpl w:val="D02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04C87"/>
    <w:multiLevelType w:val="hybridMultilevel"/>
    <w:tmpl w:val="D258F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838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29658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1922">
    <w:abstractNumId w:val="3"/>
  </w:num>
  <w:num w:numId="4" w16cid:durableId="196276367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6682083">
    <w:abstractNumId w:val="9"/>
  </w:num>
  <w:num w:numId="6" w16cid:durableId="1301879798">
    <w:abstractNumId w:val="13"/>
  </w:num>
  <w:num w:numId="7" w16cid:durableId="1397433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8852052">
    <w:abstractNumId w:val="6"/>
  </w:num>
  <w:num w:numId="9" w16cid:durableId="746197300">
    <w:abstractNumId w:val="8"/>
  </w:num>
  <w:num w:numId="10" w16cid:durableId="14825638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078963">
    <w:abstractNumId w:val="2"/>
  </w:num>
  <w:num w:numId="12" w16cid:durableId="1709139051">
    <w:abstractNumId w:val="20"/>
  </w:num>
  <w:num w:numId="13" w16cid:durableId="2130388810">
    <w:abstractNumId w:val="14"/>
  </w:num>
  <w:num w:numId="14" w16cid:durableId="148710643">
    <w:abstractNumId w:val="15"/>
  </w:num>
  <w:num w:numId="15" w16cid:durableId="1185637136">
    <w:abstractNumId w:val="4"/>
  </w:num>
  <w:num w:numId="16" w16cid:durableId="1512794956">
    <w:abstractNumId w:val="11"/>
  </w:num>
  <w:num w:numId="17" w16cid:durableId="1757050552">
    <w:abstractNumId w:val="7"/>
  </w:num>
  <w:num w:numId="18" w16cid:durableId="653802733">
    <w:abstractNumId w:val="1"/>
  </w:num>
  <w:num w:numId="19" w16cid:durableId="1262299728">
    <w:abstractNumId w:val="16"/>
  </w:num>
  <w:num w:numId="20" w16cid:durableId="115416386">
    <w:abstractNumId w:val="10"/>
  </w:num>
  <w:num w:numId="21" w16cid:durableId="17335824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3671028">
    <w:abstractNumId w:val="17"/>
  </w:num>
  <w:num w:numId="23" w16cid:durableId="1801719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EC"/>
    <w:rsid w:val="00021763"/>
    <w:rsid w:val="00032FA4"/>
    <w:rsid w:val="00052813"/>
    <w:rsid w:val="0005310A"/>
    <w:rsid w:val="000551A2"/>
    <w:rsid w:val="000F7339"/>
    <w:rsid w:val="00144833"/>
    <w:rsid w:val="00153772"/>
    <w:rsid w:val="00190D94"/>
    <w:rsid w:val="00195206"/>
    <w:rsid w:val="001B1B27"/>
    <w:rsid w:val="001B44CF"/>
    <w:rsid w:val="001D2BB2"/>
    <w:rsid w:val="001E3561"/>
    <w:rsid w:val="001E3D1D"/>
    <w:rsid w:val="00205C1C"/>
    <w:rsid w:val="00244CFB"/>
    <w:rsid w:val="00275CF5"/>
    <w:rsid w:val="0029384A"/>
    <w:rsid w:val="002B436A"/>
    <w:rsid w:val="002B7AEC"/>
    <w:rsid w:val="002C6EDF"/>
    <w:rsid w:val="002D471C"/>
    <w:rsid w:val="002E3B8F"/>
    <w:rsid w:val="002E6C3F"/>
    <w:rsid w:val="00327F00"/>
    <w:rsid w:val="00331F26"/>
    <w:rsid w:val="003350C9"/>
    <w:rsid w:val="0033537D"/>
    <w:rsid w:val="003917E8"/>
    <w:rsid w:val="00397B87"/>
    <w:rsid w:val="003A0A67"/>
    <w:rsid w:val="003B74B2"/>
    <w:rsid w:val="003D0B92"/>
    <w:rsid w:val="003F250A"/>
    <w:rsid w:val="004024F6"/>
    <w:rsid w:val="00407E1E"/>
    <w:rsid w:val="00443D46"/>
    <w:rsid w:val="004675B3"/>
    <w:rsid w:val="00470B1D"/>
    <w:rsid w:val="00475118"/>
    <w:rsid w:val="00483156"/>
    <w:rsid w:val="0048788F"/>
    <w:rsid w:val="004D52B2"/>
    <w:rsid w:val="004E5800"/>
    <w:rsid w:val="004F43FC"/>
    <w:rsid w:val="0050555E"/>
    <w:rsid w:val="00534D4F"/>
    <w:rsid w:val="00546AF9"/>
    <w:rsid w:val="00555051"/>
    <w:rsid w:val="00556B67"/>
    <w:rsid w:val="0056467E"/>
    <w:rsid w:val="00564E3B"/>
    <w:rsid w:val="005719AD"/>
    <w:rsid w:val="00577278"/>
    <w:rsid w:val="00582A4D"/>
    <w:rsid w:val="0059296A"/>
    <w:rsid w:val="00594182"/>
    <w:rsid w:val="005A0087"/>
    <w:rsid w:val="005C7436"/>
    <w:rsid w:val="005D3E67"/>
    <w:rsid w:val="005D5703"/>
    <w:rsid w:val="0060415B"/>
    <w:rsid w:val="00634023"/>
    <w:rsid w:val="00641E99"/>
    <w:rsid w:val="00643D02"/>
    <w:rsid w:val="00654045"/>
    <w:rsid w:val="00657EED"/>
    <w:rsid w:val="00667760"/>
    <w:rsid w:val="00674C4C"/>
    <w:rsid w:val="0069382A"/>
    <w:rsid w:val="006A6DA9"/>
    <w:rsid w:val="006B0F11"/>
    <w:rsid w:val="006C4A0B"/>
    <w:rsid w:val="006D5DEB"/>
    <w:rsid w:val="007047FE"/>
    <w:rsid w:val="00714585"/>
    <w:rsid w:val="00735A43"/>
    <w:rsid w:val="0075415E"/>
    <w:rsid w:val="007612E0"/>
    <w:rsid w:val="007618A0"/>
    <w:rsid w:val="00767C66"/>
    <w:rsid w:val="00767E1A"/>
    <w:rsid w:val="00775EC7"/>
    <w:rsid w:val="007A7EDA"/>
    <w:rsid w:val="007C2581"/>
    <w:rsid w:val="00834755"/>
    <w:rsid w:val="0086686D"/>
    <w:rsid w:val="008A23AC"/>
    <w:rsid w:val="008C1A98"/>
    <w:rsid w:val="008D59CD"/>
    <w:rsid w:val="008F2EB3"/>
    <w:rsid w:val="009102D8"/>
    <w:rsid w:val="009156FD"/>
    <w:rsid w:val="00927BB0"/>
    <w:rsid w:val="009332CC"/>
    <w:rsid w:val="00944EE2"/>
    <w:rsid w:val="00987DDB"/>
    <w:rsid w:val="00992EA0"/>
    <w:rsid w:val="00996487"/>
    <w:rsid w:val="009A367D"/>
    <w:rsid w:val="009A7053"/>
    <w:rsid w:val="009B6AA1"/>
    <w:rsid w:val="009B6B9C"/>
    <w:rsid w:val="009C5598"/>
    <w:rsid w:val="009C672C"/>
    <w:rsid w:val="009F265C"/>
    <w:rsid w:val="00A3091D"/>
    <w:rsid w:val="00A33614"/>
    <w:rsid w:val="00A519C4"/>
    <w:rsid w:val="00A746F4"/>
    <w:rsid w:val="00A774D8"/>
    <w:rsid w:val="00A82ED8"/>
    <w:rsid w:val="00A92A13"/>
    <w:rsid w:val="00A97651"/>
    <w:rsid w:val="00AA6BE5"/>
    <w:rsid w:val="00AC4786"/>
    <w:rsid w:val="00AD0B81"/>
    <w:rsid w:val="00AD4EF1"/>
    <w:rsid w:val="00AE66FA"/>
    <w:rsid w:val="00B2251E"/>
    <w:rsid w:val="00B47657"/>
    <w:rsid w:val="00B81133"/>
    <w:rsid w:val="00BB6960"/>
    <w:rsid w:val="00BD6391"/>
    <w:rsid w:val="00BF58BD"/>
    <w:rsid w:val="00C06251"/>
    <w:rsid w:val="00C44C1A"/>
    <w:rsid w:val="00C44D9C"/>
    <w:rsid w:val="00C959AE"/>
    <w:rsid w:val="00CA171A"/>
    <w:rsid w:val="00CB72DF"/>
    <w:rsid w:val="00CC0F54"/>
    <w:rsid w:val="00CD3AAD"/>
    <w:rsid w:val="00CE0428"/>
    <w:rsid w:val="00CF1525"/>
    <w:rsid w:val="00D2358C"/>
    <w:rsid w:val="00D322C7"/>
    <w:rsid w:val="00D5124C"/>
    <w:rsid w:val="00D60E03"/>
    <w:rsid w:val="00E177E4"/>
    <w:rsid w:val="00E54908"/>
    <w:rsid w:val="00E838EA"/>
    <w:rsid w:val="00EA7496"/>
    <w:rsid w:val="00ED4D68"/>
    <w:rsid w:val="00EE36FA"/>
    <w:rsid w:val="00F56F43"/>
    <w:rsid w:val="00F61635"/>
    <w:rsid w:val="00F6785F"/>
    <w:rsid w:val="00F93664"/>
    <w:rsid w:val="00FB0C7B"/>
    <w:rsid w:val="00FB3841"/>
    <w:rsid w:val="00FD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C4DD8"/>
  <w15:docId w15:val="{43179455-19BA-4872-A0E9-0069D38E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EDA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9332CC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"/>
    <w:basedOn w:val="Normalny"/>
    <w:link w:val="NagwekZnak"/>
    <w:uiPriority w:val="99"/>
    <w:unhideWhenUsed/>
    <w:rsid w:val="0092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uiPriority w:val="99"/>
    <w:rsid w:val="00927B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BB0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9332C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rsid w:val="00BB6960"/>
    <w:pPr>
      <w:tabs>
        <w:tab w:val="left" w:pos="6806"/>
      </w:tabs>
      <w:spacing w:after="0" w:line="240" w:lineRule="auto"/>
      <w:ind w:firstLine="708"/>
      <w:jc w:val="both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B696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B6960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B69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CW_Lista,2"/>
    <w:basedOn w:val="Normalny"/>
    <w:link w:val="AkapitzlistZnak"/>
    <w:uiPriority w:val="34"/>
    <w:qFormat/>
    <w:rsid w:val="00BB6960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BB6960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B6960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DeltaViewInsertion">
    <w:name w:val="DeltaView Insertion"/>
    <w:rsid w:val="00BB6960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L1 Znak,Numerowanie Znak,CW_Lista Znak1,2 Znak"/>
    <w:link w:val="Akapitzlist"/>
    <w:uiPriority w:val="34"/>
    <w:locked/>
    <w:rsid w:val="00BB69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0B92"/>
    <w:rPr>
      <w:vertAlign w:val="superscript"/>
    </w:rPr>
  </w:style>
  <w:style w:type="character" w:customStyle="1" w:styleId="AkapitzlistZnak1">
    <w:name w:val="Akapit z listą Znak1"/>
    <w:aliases w:val="CW_Lista Znak,2 Znak1"/>
    <w:uiPriority w:val="34"/>
    <w:locked/>
    <w:rsid w:val="008F2EB3"/>
    <w:rPr>
      <w:rFonts w:cs="Calibr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82A4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82A4D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rsid w:val="00E5490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54908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AD0B8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4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74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74B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4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4B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66B50-D006-44D0-A486-7473CF576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Witkowska</dc:creator>
  <cp:lastModifiedBy>Justyna Sosnowska</cp:lastModifiedBy>
  <cp:revision>20</cp:revision>
  <cp:lastPrinted>2021-02-15T09:04:00Z</cp:lastPrinted>
  <dcterms:created xsi:type="dcterms:W3CDTF">2023-01-09T15:03:00Z</dcterms:created>
  <dcterms:modified xsi:type="dcterms:W3CDTF">2026-01-16T11:06:00Z</dcterms:modified>
</cp:coreProperties>
</file>